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31FE" w14:textId="73203B97" w:rsidR="00FF0D47" w:rsidRPr="00EB05BC" w:rsidRDefault="00FF0D47" w:rsidP="000819A9">
      <w:pPr>
        <w:widowControl w:val="0"/>
        <w:spacing w:after="400" w:line="280" w:lineRule="exact"/>
        <w:ind w:left="8700"/>
        <w:rPr>
          <w:rFonts w:hAnsi="ＭＳ 明朝" w:cs="ＭＳ 明朝"/>
          <w:color w:val="000000"/>
          <w:kern w:val="0"/>
          <w:sz w:val="24"/>
          <w:lang w:bidi="en-US"/>
          <w14:ligatures w14:val="none"/>
        </w:rPr>
      </w:pPr>
      <w:r w:rsidRPr="00EB05BC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別紙</w:t>
      </w:r>
      <w:r w:rsidR="00470366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１</w:t>
      </w:r>
    </w:p>
    <w:p w14:paraId="5A4CBF81" w14:textId="499FF1AB" w:rsidR="00FF0D47" w:rsidRPr="00405A23" w:rsidRDefault="00FF0D47" w:rsidP="00F97C47">
      <w:pPr>
        <w:widowControl w:val="0"/>
        <w:tabs>
          <w:tab w:val="left" w:pos="5441"/>
        </w:tabs>
        <w:spacing w:after="100" w:line="280" w:lineRule="exact"/>
        <w:ind w:firstLine="300"/>
        <w:rPr>
          <w:rFonts w:hAnsi="HG丸ｺﾞｼｯｸM-PRO" w:cs="HG丸ｺﾞｼｯｸM-PRO"/>
          <w:color w:val="000000"/>
          <w:kern w:val="0"/>
          <w:sz w:val="24"/>
          <w:lang w:bidi="en-US"/>
          <w14:ligatures w14:val="none"/>
        </w:rPr>
      </w:pPr>
      <w:r w:rsidRPr="00EB05BC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宮崎県</w:t>
      </w:r>
      <w:r w:rsidR="00F97C47" w:rsidRPr="00EB05BC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教育庁義務教育</w:t>
      </w:r>
      <w:r w:rsidRPr="00EB05BC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課</w:t>
      </w:r>
      <w:r w:rsidR="00F97C47" w:rsidRPr="00CC2FD1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学力</w:t>
      </w:r>
      <w:r w:rsidR="00D51293" w:rsidRPr="00CC2FD1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向上</w:t>
      </w:r>
      <w:r w:rsidRPr="00CC2FD1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担当</w:t>
      </w:r>
      <w:r w:rsidR="00F97C47" w:rsidRPr="00967CA5">
        <w:rPr>
          <w:rFonts w:hAnsi="HG丸ｺﾞｼｯｸM-PRO" w:cs="HG丸ｺﾞｼｯｸM-PRO" w:hint="eastAsia"/>
          <w:kern w:val="0"/>
          <w:sz w:val="24"/>
          <w:lang w:bidi="en-US"/>
          <w14:ligatures w14:val="none"/>
        </w:rPr>
        <w:t xml:space="preserve">　</w:t>
      </w:r>
      <w:r w:rsidR="00405A23" w:rsidRPr="00967CA5">
        <w:rPr>
          <w:rFonts w:hAnsi="HG丸ｺﾞｼｯｸM-PRO" w:cs="HG丸ｺﾞｼｯｸM-PRO" w:hint="eastAsia"/>
          <w:kern w:val="0"/>
          <w:sz w:val="24"/>
          <w:lang w:bidi="en-US"/>
          <w14:ligatures w14:val="none"/>
        </w:rPr>
        <w:t>黒木</w:t>
      </w:r>
      <w:r w:rsidRPr="00967CA5">
        <w:rPr>
          <w:rFonts w:hAnsi="HG丸ｺﾞｼｯｸM-PRO" w:cs="HG丸ｺﾞｼｯｸM-PRO" w:hint="eastAsia"/>
          <w:kern w:val="0"/>
          <w:sz w:val="24"/>
          <w:lang w:bidi="en-US"/>
          <w14:ligatures w14:val="none"/>
        </w:rPr>
        <w:t xml:space="preserve"> 行</w:t>
      </w:r>
      <w:r w:rsidRPr="00405A23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き</w:t>
      </w:r>
    </w:p>
    <w:p w14:paraId="4D5B96B9" w14:textId="462DB30E" w:rsidR="00FF0D47" w:rsidRPr="00EB05BC" w:rsidRDefault="00FF0D47" w:rsidP="00EB05BC">
      <w:pPr>
        <w:widowControl w:val="0"/>
        <w:spacing w:after="720" w:line="400" w:lineRule="exact"/>
        <w:ind w:firstLine="520"/>
        <w:rPr>
          <w:rFonts w:hAnsi="ＭＳ 明朝" w:cs="ＭＳ 明朝"/>
          <w:color w:val="000000"/>
          <w:kern w:val="0"/>
          <w:sz w:val="24"/>
          <w:lang w:eastAsia="zh-CN" w:bidi="en-US"/>
          <w14:ligatures w14:val="none"/>
        </w:rPr>
      </w:pPr>
      <w:r w:rsidRPr="00405A23">
        <w:rPr>
          <w:rFonts w:hAnsi="ＭＳ 明朝" w:cs="ＭＳ 明朝" w:hint="eastAsia"/>
          <w:color w:val="000000"/>
          <w:kern w:val="0"/>
          <w:sz w:val="24"/>
          <w:lang w:eastAsia="zh-CN" w:bidi="en-US"/>
          <w14:ligatures w14:val="none"/>
        </w:rPr>
        <w:t>(</w:t>
      </w:r>
      <w:r w:rsidR="00D21E0B" w:rsidRPr="00405A23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メール</w:t>
      </w:r>
      <w:r w:rsidRPr="00405A23">
        <w:rPr>
          <w:rFonts w:hAnsi="ＭＳ 明朝" w:cs="ＭＳ 明朝" w:hint="eastAsia"/>
          <w:color w:val="000000"/>
          <w:kern w:val="0"/>
          <w:sz w:val="24"/>
          <w:lang w:eastAsia="zh-CN" w:bidi="en-US"/>
          <w14:ligatures w14:val="none"/>
        </w:rPr>
        <w:t>：</w:t>
      </w:r>
      <w:r w:rsidR="0049513B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gimukyoiku</w:t>
      </w:r>
      <w:r w:rsidR="00D21E0B" w:rsidRPr="00405A23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@pref.miyazaki.lg.jp</w:t>
      </w:r>
      <w:r w:rsidRPr="00405A23">
        <w:rPr>
          <w:rFonts w:hAnsi="ＭＳ 明朝" w:cs="ＭＳ 明朝" w:hint="eastAsia"/>
          <w:color w:val="000000"/>
          <w:kern w:val="0"/>
          <w:sz w:val="24"/>
          <w:lang w:eastAsia="zh-CN" w:bidi="en-US"/>
          <w14:ligatures w14:val="none"/>
        </w:rPr>
        <w:t>)</w:t>
      </w:r>
    </w:p>
    <w:p w14:paraId="2CC8B902" w14:textId="77777777" w:rsidR="00F97C47" w:rsidRPr="00EB05BC" w:rsidRDefault="00FF0D47" w:rsidP="00EB05BC">
      <w:pPr>
        <w:widowControl w:val="0"/>
        <w:spacing w:after="400" w:line="400" w:lineRule="exact"/>
        <w:jc w:val="center"/>
        <w:rPr>
          <w:rFonts w:hAnsi="HG丸ｺﾞｼｯｸM-PRO" w:cs="HG丸ｺﾞｼｯｸM-PRO"/>
          <w:color w:val="000000"/>
          <w:kern w:val="0"/>
          <w:sz w:val="28"/>
          <w:szCs w:val="28"/>
          <w:lang w:eastAsia="zh-CN" w:bidi="en-US"/>
          <w14:ligatures w14:val="none"/>
        </w:rPr>
      </w:pPr>
      <w:r w:rsidRPr="00EB05BC">
        <w:rPr>
          <w:rFonts w:hAnsi="HG丸ｺﾞｼｯｸM-PRO" w:cs="HG丸ｺﾞｼｯｸM-PRO" w:hint="eastAsia"/>
          <w:b/>
          <w:bCs/>
          <w:color w:val="000000"/>
          <w:kern w:val="0"/>
          <w:sz w:val="28"/>
          <w:szCs w:val="28"/>
          <w:lang w:eastAsia="zh-CN" w:bidi="en-US"/>
          <w14:ligatures w14:val="none"/>
        </w:rPr>
        <w:t>企画提案競技 参加申込書</w:t>
      </w:r>
      <w:bookmarkStart w:id="0" w:name="bookmark105"/>
      <w:bookmarkStart w:id="1" w:name="bookmark106"/>
      <w:bookmarkStart w:id="2" w:name="bookmark107"/>
    </w:p>
    <w:p w14:paraId="43058DE0" w14:textId="595701BC" w:rsidR="00FF0D47" w:rsidRPr="00EB05BC" w:rsidRDefault="00FF0D47" w:rsidP="00EB05BC">
      <w:pPr>
        <w:widowControl w:val="0"/>
        <w:spacing w:after="400" w:line="400" w:lineRule="exact"/>
        <w:jc w:val="center"/>
        <w:rPr>
          <w:rFonts w:hAnsi="HG丸ｺﾞｼｯｸM-PRO" w:cs="HG丸ｺﾞｼｯｸM-PRO"/>
          <w:color w:val="000000"/>
          <w:kern w:val="0"/>
          <w:sz w:val="24"/>
          <w:lang w:bidi="en-US"/>
          <w14:ligatures w14:val="none"/>
        </w:rPr>
      </w:pPr>
      <w:r w:rsidRPr="00EB05BC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(</w:t>
      </w:r>
      <w:r w:rsidR="000B7578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令和８年度</w:t>
      </w:r>
      <w:r w:rsidR="00F97C47" w:rsidRPr="00EB05BC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ひなたサイエンスフェス及びひなたサイエンスキャラバン</w:t>
      </w:r>
      <w:r w:rsidRPr="00EB05BC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業務委託)</w:t>
      </w:r>
      <w:bookmarkEnd w:id="0"/>
      <w:bookmarkEnd w:id="1"/>
      <w:bookmarkEnd w:id="2"/>
    </w:p>
    <w:tbl>
      <w:tblPr>
        <w:tblOverlap w:val="never"/>
        <w:tblW w:w="96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"/>
        <w:gridCol w:w="3062"/>
        <w:gridCol w:w="5894"/>
        <w:gridCol w:w="365"/>
      </w:tblGrid>
      <w:tr w:rsidR="00FF0D47" w:rsidRPr="00EB05BC" w14:paraId="5703EFAE" w14:textId="77777777" w:rsidTr="00EB05BC">
        <w:trPr>
          <w:trHeight w:hRule="exact" w:val="370"/>
          <w:jc w:val="center"/>
        </w:trPr>
        <w:tc>
          <w:tcPr>
            <w:tcW w:w="366" w:type="dxa"/>
            <w:shd w:val="clear" w:color="auto" w:fill="FFFFFF"/>
          </w:tcPr>
          <w:p w14:paraId="2A65ECD8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8956" w:type="dxa"/>
            <w:gridSpan w:val="2"/>
            <w:shd w:val="clear" w:color="auto" w:fill="FFFFFF"/>
          </w:tcPr>
          <w:p w14:paraId="233BD391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365" w:type="dxa"/>
            <w:shd w:val="clear" w:color="auto" w:fill="FFFFFF"/>
          </w:tcPr>
          <w:p w14:paraId="493024E3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</w:tr>
      <w:tr w:rsidR="00FF0D47" w:rsidRPr="00EB05BC" w14:paraId="6AFD697D" w14:textId="77777777" w:rsidTr="00EB05BC">
        <w:trPr>
          <w:trHeight w:hRule="exact" w:val="619"/>
          <w:jc w:val="center"/>
        </w:trPr>
        <w:tc>
          <w:tcPr>
            <w:tcW w:w="366" w:type="dxa"/>
            <w:vMerge w:val="restart"/>
            <w:shd w:val="clear" w:color="auto" w:fill="FFFFFF"/>
          </w:tcPr>
          <w:p w14:paraId="4D0ED089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2E7F1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会社名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8F008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9CD1077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17252C06" w14:textId="77777777" w:rsidTr="00F97C47">
        <w:trPr>
          <w:trHeight w:hRule="exact" w:val="619"/>
          <w:jc w:val="center"/>
        </w:trPr>
        <w:tc>
          <w:tcPr>
            <w:tcW w:w="366" w:type="dxa"/>
            <w:vMerge/>
            <w:shd w:val="clear" w:color="auto" w:fill="FFFFFF"/>
          </w:tcPr>
          <w:p w14:paraId="16C4CC76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47BA6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代表者職氏名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84C4C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43D3E7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45E0290C" w14:textId="77777777" w:rsidTr="00F97C47">
        <w:trPr>
          <w:trHeight w:hRule="exact" w:val="624"/>
          <w:jc w:val="center"/>
        </w:trPr>
        <w:tc>
          <w:tcPr>
            <w:tcW w:w="366" w:type="dxa"/>
            <w:vMerge/>
            <w:shd w:val="clear" w:color="auto" w:fill="FFFFFF"/>
          </w:tcPr>
          <w:p w14:paraId="08169343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C23D7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担当者氏名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7D948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776164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29606FDD" w14:textId="77777777" w:rsidTr="00F97C47">
        <w:trPr>
          <w:trHeight w:hRule="exact" w:val="619"/>
          <w:jc w:val="center"/>
        </w:trPr>
        <w:tc>
          <w:tcPr>
            <w:tcW w:w="366" w:type="dxa"/>
            <w:vMerge/>
            <w:shd w:val="clear" w:color="auto" w:fill="FFFFFF"/>
          </w:tcPr>
          <w:p w14:paraId="4393849B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0095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電話番号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A188A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C39C0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1EF8B4A3" w14:textId="77777777" w:rsidTr="004517A4">
        <w:trPr>
          <w:trHeight w:hRule="exact" w:val="624"/>
          <w:jc w:val="center"/>
        </w:trPr>
        <w:tc>
          <w:tcPr>
            <w:tcW w:w="366" w:type="dxa"/>
            <w:vMerge/>
            <w:shd w:val="clear" w:color="auto" w:fill="FFFFFF"/>
          </w:tcPr>
          <w:p w14:paraId="73B04773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202A2" w14:textId="746E0AB6" w:rsidR="00FF0D47" w:rsidRPr="00EB05BC" w:rsidRDefault="00470366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電子メールアドレス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BE46E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17392A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782B8CED" w14:textId="77777777" w:rsidTr="004517A4">
        <w:trPr>
          <w:trHeight w:hRule="exact" w:val="619"/>
          <w:jc w:val="center"/>
        </w:trPr>
        <w:tc>
          <w:tcPr>
            <w:tcW w:w="366" w:type="dxa"/>
            <w:vMerge/>
            <w:shd w:val="clear" w:color="auto" w:fill="FFFFFF"/>
          </w:tcPr>
          <w:p w14:paraId="4636836B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C6E2C" w14:textId="4B7F3192" w:rsidR="00FF0D47" w:rsidRPr="00EB05BC" w:rsidRDefault="00470366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参加者数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B60B4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B9C79C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E6C31" w:rsidRPr="00EB05BC" w14:paraId="1894F33A" w14:textId="77777777" w:rsidTr="00234F1E">
        <w:trPr>
          <w:trHeight w:hRule="exact" w:val="624"/>
          <w:jc w:val="center"/>
        </w:trPr>
        <w:tc>
          <w:tcPr>
            <w:tcW w:w="366" w:type="dxa"/>
            <w:vMerge/>
            <w:shd w:val="clear" w:color="auto" w:fill="FFFFFF"/>
          </w:tcPr>
          <w:p w14:paraId="39CA5776" w14:textId="77777777" w:rsidR="00FE6C31" w:rsidRPr="00EB05BC" w:rsidRDefault="00FE6C31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shd w:val="clear" w:color="auto" w:fill="FFFFFF"/>
          </w:tcPr>
          <w:p w14:paraId="228A0AFB" w14:textId="251FAEBC" w:rsidR="00FE6C31" w:rsidRPr="00EB05BC" w:rsidRDefault="00FE6C31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5894" w:type="dxa"/>
            <w:shd w:val="clear" w:color="auto" w:fill="FFFFFF"/>
          </w:tcPr>
          <w:p w14:paraId="24D4131B" w14:textId="77777777" w:rsidR="00FE6C31" w:rsidRPr="00EB05BC" w:rsidRDefault="00FE6C31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nil"/>
            </w:tcBorders>
            <w:shd w:val="clear" w:color="auto" w:fill="FFFFFF"/>
          </w:tcPr>
          <w:p w14:paraId="76EDB711" w14:textId="77777777" w:rsidR="00FE6C31" w:rsidRPr="00EB05BC" w:rsidRDefault="00FE6C31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E6C31" w:rsidRPr="00EB05BC" w14:paraId="6C2DAE08" w14:textId="77777777" w:rsidTr="00470366">
        <w:trPr>
          <w:trHeight w:hRule="exact" w:val="365"/>
          <w:jc w:val="center"/>
        </w:trPr>
        <w:tc>
          <w:tcPr>
            <w:tcW w:w="366" w:type="dxa"/>
            <w:shd w:val="clear" w:color="auto" w:fill="FFFFFF"/>
          </w:tcPr>
          <w:p w14:paraId="2543A8DA" w14:textId="77777777" w:rsidR="00FE6C31" w:rsidRPr="00EB05BC" w:rsidRDefault="00FE6C31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8956" w:type="dxa"/>
            <w:gridSpan w:val="2"/>
            <w:shd w:val="clear" w:color="auto" w:fill="FFFFFF"/>
          </w:tcPr>
          <w:p w14:paraId="2FB17030" w14:textId="77777777" w:rsidR="00FE6C31" w:rsidRPr="00EB05BC" w:rsidRDefault="00FE6C31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shd w:val="clear" w:color="auto" w:fill="FFFFFF"/>
          </w:tcPr>
          <w:p w14:paraId="4529B5BB" w14:textId="77777777" w:rsidR="00FE6C31" w:rsidRPr="00EB05BC" w:rsidRDefault="00FE6C31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</w:tbl>
    <w:p w14:paraId="6926DEB5" w14:textId="7937CBD7" w:rsidR="00FF0D47" w:rsidRPr="00EB05BC" w:rsidRDefault="00FF0D47" w:rsidP="000819A9">
      <w:pPr>
        <w:spacing w:line="280" w:lineRule="exact"/>
        <w:rPr>
          <w:sz w:val="24"/>
        </w:rPr>
      </w:pPr>
      <w:r w:rsidRPr="00EB05BC">
        <w:rPr>
          <w:rFonts w:hint="eastAsia"/>
          <w:sz w:val="24"/>
        </w:rPr>
        <w:t>※ 確認のため、電子メール送信後に必ず電話連絡をお願いします。</w:t>
      </w:r>
    </w:p>
    <w:p w14:paraId="37FC7C08" w14:textId="612F7260" w:rsidR="00FF0D47" w:rsidRPr="00967CA5" w:rsidRDefault="00FF0D47" w:rsidP="004D0151">
      <w:pPr>
        <w:spacing w:line="280" w:lineRule="exact"/>
        <w:ind w:firstLineChars="150" w:firstLine="360"/>
        <w:rPr>
          <w:sz w:val="24"/>
        </w:rPr>
      </w:pPr>
      <w:r w:rsidRPr="00EB05BC">
        <w:rPr>
          <w:rFonts w:hint="eastAsia"/>
          <w:sz w:val="24"/>
        </w:rPr>
        <w:t>(電話：０９８</w:t>
      </w:r>
      <w:r w:rsidRPr="00967CA5">
        <w:rPr>
          <w:rFonts w:hint="eastAsia"/>
          <w:sz w:val="24"/>
        </w:rPr>
        <w:t>５－</w:t>
      </w:r>
      <w:r w:rsidR="00F97C47" w:rsidRPr="00967CA5">
        <w:rPr>
          <w:rFonts w:hint="eastAsia"/>
          <w:sz w:val="24"/>
        </w:rPr>
        <w:t>２６</w:t>
      </w:r>
      <w:r w:rsidRPr="00967CA5">
        <w:rPr>
          <w:rFonts w:hint="eastAsia"/>
          <w:sz w:val="24"/>
        </w:rPr>
        <w:t>－</w:t>
      </w:r>
      <w:r w:rsidR="00F97C47" w:rsidRPr="00967CA5">
        <w:rPr>
          <w:rFonts w:hint="eastAsia"/>
          <w:sz w:val="24"/>
        </w:rPr>
        <w:t>７２</w:t>
      </w:r>
      <w:r w:rsidR="00967CA5" w:rsidRPr="00967CA5">
        <w:rPr>
          <w:rFonts w:hint="eastAsia"/>
          <w:sz w:val="24"/>
        </w:rPr>
        <w:t>６３)</w:t>
      </w:r>
    </w:p>
    <w:p w14:paraId="642BBC32" w14:textId="77777777" w:rsidR="00FF0D47" w:rsidRPr="00967CA5" w:rsidRDefault="00FF0D47" w:rsidP="000819A9">
      <w:pPr>
        <w:spacing w:line="280" w:lineRule="exact"/>
        <w:rPr>
          <w:sz w:val="24"/>
        </w:rPr>
      </w:pPr>
    </w:p>
    <w:p w14:paraId="2FC25110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3D0B10E0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68D78D31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1AE686EC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68C1C37E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79747571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04C067B7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0BABDF80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2162E9BE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2BA971E3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1BA46DE3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576A0DC3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5BC463AE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280B287D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6DC11DC2" w14:textId="77777777" w:rsidR="00F97C47" w:rsidRPr="00EB05BC" w:rsidRDefault="00F97C47" w:rsidP="000819A9">
      <w:pPr>
        <w:spacing w:line="280" w:lineRule="exact"/>
        <w:rPr>
          <w:sz w:val="24"/>
        </w:rPr>
      </w:pPr>
    </w:p>
    <w:p w14:paraId="174CF4C1" w14:textId="77777777" w:rsidR="00F97C47" w:rsidRPr="00EB05BC" w:rsidRDefault="00F97C47" w:rsidP="000819A9">
      <w:pPr>
        <w:spacing w:line="280" w:lineRule="exact"/>
        <w:rPr>
          <w:sz w:val="24"/>
        </w:rPr>
      </w:pPr>
    </w:p>
    <w:p w14:paraId="5176C67B" w14:textId="77777777" w:rsidR="00F97C47" w:rsidRPr="00EB05BC" w:rsidRDefault="00F97C47" w:rsidP="000819A9">
      <w:pPr>
        <w:spacing w:line="280" w:lineRule="exact"/>
        <w:rPr>
          <w:sz w:val="24"/>
        </w:rPr>
      </w:pPr>
    </w:p>
    <w:sectPr w:rsidR="00F97C47" w:rsidRPr="00EB05BC" w:rsidSect="00250501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1D38" w14:textId="77777777" w:rsidR="001F5BCD" w:rsidRDefault="001F5BCD" w:rsidP="000819A9">
      <w:pPr>
        <w:spacing w:line="240" w:lineRule="auto"/>
      </w:pPr>
      <w:r>
        <w:separator/>
      </w:r>
    </w:p>
  </w:endnote>
  <w:endnote w:type="continuationSeparator" w:id="0">
    <w:p w14:paraId="1A6D312C" w14:textId="77777777" w:rsidR="001F5BCD" w:rsidRDefault="001F5BCD" w:rsidP="00081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0B37" w14:textId="77777777" w:rsidR="001F5BCD" w:rsidRDefault="001F5BCD" w:rsidP="000819A9">
      <w:pPr>
        <w:spacing w:line="240" w:lineRule="auto"/>
      </w:pPr>
      <w:r>
        <w:separator/>
      </w:r>
    </w:p>
  </w:footnote>
  <w:footnote w:type="continuationSeparator" w:id="0">
    <w:p w14:paraId="2F5B3116" w14:textId="77777777" w:rsidR="001F5BCD" w:rsidRDefault="001F5BCD" w:rsidP="00081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2773"/>
    <w:multiLevelType w:val="multilevel"/>
    <w:tmpl w:val="61DA5E0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9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7"/>
    <w:rsid w:val="00046C55"/>
    <w:rsid w:val="000748B0"/>
    <w:rsid w:val="000819A9"/>
    <w:rsid w:val="000915C4"/>
    <w:rsid w:val="000B7578"/>
    <w:rsid w:val="0012040C"/>
    <w:rsid w:val="00141884"/>
    <w:rsid w:val="001B0EE1"/>
    <w:rsid w:val="001B2B26"/>
    <w:rsid w:val="001C67EE"/>
    <w:rsid w:val="001F5BCD"/>
    <w:rsid w:val="00202C86"/>
    <w:rsid w:val="00220409"/>
    <w:rsid w:val="00221A52"/>
    <w:rsid w:val="00250501"/>
    <w:rsid w:val="00282A53"/>
    <w:rsid w:val="00286676"/>
    <w:rsid w:val="003939BB"/>
    <w:rsid w:val="003C2DC5"/>
    <w:rsid w:val="003C7ADA"/>
    <w:rsid w:val="00405A23"/>
    <w:rsid w:val="00435442"/>
    <w:rsid w:val="004517A4"/>
    <w:rsid w:val="00470366"/>
    <w:rsid w:val="0049513B"/>
    <w:rsid w:val="004B494B"/>
    <w:rsid w:val="004D0151"/>
    <w:rsid w:val="005722BD"/>
    <w:rsid w:val="00577C8D"/>
    <w:rsid w:val="00580694"/>
    <w:rsid w:val="005825D5"/>
    <w:rsid w:val="005A7630"/>
    <w:rsid w:val="005D4EF4"/>
    <w:rsid w:val="00606C70"/>
    <w:rsid w:val="0061397D"/>
    <w:rsid w:val="0064437A"/>
    <w:rsid w:val="007F7B6C"/>
    <w:rsid w:val="00865F30"/>
    <w:rsid w:val="008D10C7"/>
    <w:rsid w:val="008E78A8"/>
    <w:rsid w:val="009202FA"/>
    <w:rsid w:val="00967CA5"/>
    <w:rsid w:val="009D5D8F"/>
    <w:rsid w:val="009E6519"/>
    <w:rsid w:val="009F7B73"/>
    <w:rsid w:val="00A07D98"/>
    <w:rsid w:val="00A5084D"/>
    <w:rsid w:val="00A61601"/>
    <w:rsid w:val="00AF4656"/>
    <w:rsid w:val="00B116A3"/>
    <w:rsid w:val="00B22936"/>
    <w:rsid w:val="00C042FE"/>
    <w:rsid w:val="00CC2FD1"/>
    <w:rsid w:val="00D21E0B"/>
    <w:rsid w:val="00D51293"/>
    <w:rsid w:val="00E03E95"/>
    <w:rsid w:val="00E450FE"/>
    <w:rsid w:val="00E801C9"/>
    <w:rsid w:val="00E85BCF"/>
    <w:rsid w:val="00EB05BC"/>
    <w:rsid w:val="00F95C63"/>
    <w:rsid w:val="00F97C47"/>
    <w:rsid w:val="00FB33E0"/>
    <w:rsid w:val="00FE6C31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1AE3"/>
  <w15:chartTrackingRefBased/>
  <w15:docId w15:val="{66F896AE-CAA2-4973-AA03-71775D0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D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D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D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D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D47"/>
    <w:rPr>
      <w:b/>
      <w:bCs/>
      <w:smallCaps/>
      <w:color w:val="0F4761" w:themeColor="accent1" w:themeShade="BF"/>
      <w:spacing w:val="5"/>
    </w:rPr>
  </w:style>
  <w:style w:type="character" w:customStyle="1" w:styleId="11">
    <w:name w:val="本文|1_"/>
    <w:basedOn w:val="a0"/>
    <w:link w:val="12"/>
    <w:rsid w:val="00FF0D47"/>
    <w:rPr>
      <w:rFonts w:ascii="ＭＳ 明朝" w:eastAsia="ＭＳ 明朝" w:hAnsi="ＭＳ 明朝" w:cs="ＭＳ 明朝"/>
      <w:sz w:val="20"/>
      <w:szCs w:val="20"/>
    </w:rPr>
  </w:style>
  <w:style w:type="character" w:customStyle="1" w:styleId="31">
    <w:name w:val="本文|3_"/>
    <w:basedOn w:val="a0"/>
    <w:link w:val="32"/>
    <w:rsid w:val="00FF0D47"/>
    <w:rPr>
      <w:rFonts w:ascii="HG丸ｺﾞｼｯｸM-PRO" w:eastAsia="HG丸ｺﾞｼｯｸM-PRO" w:hAnsi="HG丸ｺﾞｼｯｸM-PRO" w:cs="HG丸ｺﾞｼｯｸM-PRO"/>
      <w:sz w:val="28"/>
      <w:szCs w:val="28"/>
    </w:rPr>
  </w:style>
  <w:style w:type="character" w:customStyle="1" w:styleId="310">
    <w:name w:val="見出し #3|1_"/>
    <w:basedOn w:val="a0"/>
    <w:link w:val="311"/>
    <w:rsid w:val="00FF0D47"/>
    <w:rPr>
      <w:rFonts w:ascii="HG丸ｺﾞｼｯｸM-PRO" w:eastAsia="HG丸ｺﾞｼｯｸM-PRO" w:hAnsi="HG丸ｺﾞｼｯｸM-PRO" w:cs="HG丸ｺﾞｼｯｸM-PRO"/>
      <w:b/>
      <w:bCs/>
    </w:rPr>
  </w:style>
  <w:style w:type="paragraph" w:customStyle="1" w:styleId="12">
    <w:name w:val="本文|1"/>
    <w:basedOn w:val="a"/>
    <w:link w:val="11"/>
    <w:rsid w:val="00FF0D47"/>
    <w:pPr>
      <w:widowControl w:val="0"/>
      <w:spacing w:line="37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2">
    <w:name w:val="本文|3"/>
    <w:basedOn w:val="a"/>
    <w:link w:val="31"/>
    <w:rsid w:val="00FF0D47"/>
    <w:pPr>
      <w:widowControl w:val="0"/>
      <w:spacing w:after="250" w:line="240" w:lineRule="auto"/>
      <w:ind w:firstLine="150"/>
    </w:pPr>
    <w:rPr>
      <w:rFonts w:ascii="HG丸ｺﾞｼｯｸM-PRO" w:eastAsia="HG丸ｺﾞｼｯｸM-PRO" w:hAnsi="HG丸ｺﾞｼｯｸM-PRO" w:cs="HG丸ｺﾞｼｯｸM-PRO"/>
      <w:sz w:val="28"/>
      <w:szCs w:val="28"/>
    </w:rPr>
  </w:style>
  <w:style w:type="paragraph" w:customStyle="1" w:styleId="311">
    <w:name w:val="見出し #3|1"/>
    <w:basedOn w:val="a"/>
    <w:link w:val="310"/>
    <w:rsid w:val="00FF0D47"/>
    <w:pPr>
      <w:widowControl w:val="0"/>
      <w:spacing w:after="480" w:line="240" w:lineRule="auto"/>
      <w:jc w:val="center"/>
      <w:outlineLvl w:val="2"/>
    </w:pPr>
    <w:rPr>
      <w:rFonts w:ascii="HG丸ｺﾞｼｯｸM-PRO" w:eastAsia="HG丸ｺﾞｼｯｸM-PRO" w:hAnsi="HG丸ｺﾞｼｯｸM-PRO" w:cs="HG丸ｺﾞｼｯｸM-PRO"/>
      <w:b/>
      <w:bCs/>
    </w:rPr>
  </w:style>
  <w:style w:type="paragraph" w:styleId="aa">
    <w:name w:val="header"/>
    <w:basedOn w:val="a"/>
    <w:link w:val="ab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9A9"/>
  </w:style>
  <w:style w:type="paragraph" w:styleId="ac">
    <w:name w:val="footer"/>
    <w:basedOn w:val="a"/>
    <w:link w:val="ad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9A9"/>
  </w:style>
  <w:style w:type="table" w:styleId="ae">
    <w:name w:val="Table Grid"/>
    <w:basedOn w:val="a1"/>
    <w:uiPriority w:val="39"/>
    <w:rsid w:val="004B49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6F5510B332644AA1F9088766822B3C" ma:contentTypeVersion="4" ma:contentTypeDescription="新しいドキュメントを作成します。" ma:contentTypeScope="" ma:versionID="bb1eab822c55e43fcf5b5e1cef6bc47b">
  <xsd:schema xmlns:xsd="http://www.w3.org/2001/XMLSchema" xmlns:xs="http://www.w3.org/2001/XMLSchema" xmlns:p="http://schemas.microsoft.com/office/2006/metadata/properties" xmlns:ns2="424e964b-d2bc-49e1-b583-edcace539f54" targetNamespace="http://schemas.microsoft.com/office/2006/metadata/properties" ma:root="true" ma:fieldsID="17de52d3da01be69dd3645097e15f694" ns2:_="">
    <xsd:import namespace="424e964b-d2bc-49e1-b583-edcace539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964b-d2bc-49e1-b583-edcace539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CB46B-C588-4AD2-8D8A-09DC6436D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F9CE2-07F3-4649-9139-CEABCA772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F37F01-D43B-414F-A9EC-CD6562524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e964b-d2bc-49e1-b583-edcace539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優也</dc:creator>
  <cp:keywords/>
  <dc:description/>
  <cp:lastModifiedBy>黒木 知佳</cp:lastModifiedBy>
  <cp:revision>16</cp:revision>
  <cp:lastPrinted>2025-04-06T01:34:00Z</cp:lastPrinted>
  <dcterms:created xsi:type="dcterms:W3CDTF">2024-12-23T02:29:00Z</dcterms:created>
  <dcterms:modified xsi:type="dcterms:W3CDTF">2026-03-30T09:55:00Z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0x010100CF6F5510B332644AA1F9088766822B3C</vt:lpwstr>
  </property>
</Properties>
</file>