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9229" w14:textId="77777777" w:rsidR="00AE0920" w:rsidRPr="00824572" w:rsidRDefault="00AE0920" w:rsidP="00AE0920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bookmarkStart w:id="0" w:name="OLE_LINK1"/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4972EB96" w14:textId="0F9AB1F8" w:rsidR="00AE0920" w:rsidRPr="00824572" w:rsidRDefault="00AE0920" w:rsidP="00AE0920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宮崎県知事　　</w:t>
      </w:r>
      <w:r w:rsidR="00A970F9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　　　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殿</w:t>
      </w:r>
    </w:p>
    <w:p w14:paraId="58C4B846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0DDE4D05" w14:textId="77777777" w:rsidR="00AE0920" w:rsidRPr="00824572" w:rsidRDefault="00AE0920" w:rsidP="00AE0920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8511C7">
        <w:rPr>
          <w:rFonts w:asciiTheme="majorEastAsia" w:eastAsiaTheme="majorEastAsia" w:hAnsiTheme="majorEastAsia" w:hint="eastAsia"/>
          <w:spacing w:val="354"/>
          <w:kern w:val="0"/>
          <w:sz w:val="24"/>
          <w:szCs w:val="24"/>
          <w:fitText w:val="1200" w:id="-973971453"/>
        </w:rPr>
        <w:t>住</w:t>
      </w:r>
      <w:r w:rsidRPr="008511C7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971453"/>
        </w:rPr>
        <w:t>所</w:t>
      </w:r>
    </w:p>
    <w:p w14:paraId="243D6866" w14:textId="77777777" w:rsidR="00AE0920" w:rsidRPr="00824572" w:rsidRDefault="00AE0920" w:rsidP="00AE0920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8511C7">
        <w:rPr>
          <w:rFonts w:asciiTheme="majorEastAsia" w:eastAsiaTheme="majorEastAsia" w:hAnsiTheme="majorEastAsia" w:hint="eastAsia"/>
          <w:spacing w:val="118"/>
          <w:kern w:val="0"/>
          <w:sz w:val="24"/>
          <w:szCs w:val="24"/>
          <w:fitText w:val="1200" w:id="-973971452"/>
        </w:rPr>
        <w:t>法人</w:t>
      </w:r>
      <w:r w:rsidRPr="008511C7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971452"/>
        </w:rPr>
        <w:t>名</w:t>
      </w:r>
    </w:p>
    <w:p w14:paraId="62DAD1A4" w14:textId="438EEF88" w:rsidR="00AE0920" w:rsidRPr="00824572" w:rsidRDefault="00AE0920" w:rsidP="00392CE8">
      <w:pPr>
        <w:ind w:leftChars="2103" w:left="4416" w:rightChars="758" w:right="1592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511C7">
        <w:rPr>
          <w:rFonts w:asciiTheme="majorEastAsia" w:eastAsiaTheme="majorEastAsia" w:hAnsiTheme="majorEastAsia" w:hint="eastAsia"/>
          <w:w w:val="83"/>
          <w:kern w:val="0"/>
          <w:sz w:val="24"/>
          <w:szCs w:val="24"/>
          <w:fitText w:val="1200" w:id="-973956863"/>
        </w:rPr>
        <w:t>代表者</w:t>
      </w:r>
      <w:r w:rsidR="00392CE8" w:rsidRPr="008511C7">
        <w:rPr>
          <w:rFonts w:asciiTheme="majorEastAsia" w:eastAsiaTheme="majorEastAsia" w:hAnsiTheme="majorEastAsia" w:hint="eastAsia"/>
          <w:w w:val="83"/>
          <w:kern w:val="0"/>
          <w:sz w:val="24"/>
          <w:szCs w:val="24"/>
          <w:fitText w:val="1200" w:id="-973956863"/>
        </w:rPr>
        <w:t>職</w:t>
      </w:r>
      <w:r w:rsidRPr="008511C7">
        <w:rPr>
          <w:rFonts w:asciiTheme="majorEastAsia" w:eastAsiaTheme="majorEastAsia" w:hAnsiTheme="majorEastAsia" w:hint="eastAsia"/>
          <w:w w:val="83"/>
          <w:kern w:val="0"/>
          <w:sz w:val="24"/>
          <w:szCs w:val="24"/>
          <w:fitText w:val="1200" w:id="-973956863"/>
        </w:rPr>
        <w:t>氏</w:t>
      </w:r>
      <w:r w:rsidRPr="008511C7">
        <w:rPr>
          <w:rFonts w:asciiTheme="majorEastAsia" w:eastAsiaTheme="majorEastAsia" w:hAnsiTheme="majorEastAsia" w:hint="eastAsia"/>
          <w:spacing w:val="3"/>
          <w:w w:val="83"/>
          <w:kern w:val="0"/>
          <w:sz w:val="24"/>
          <w:szCs w:val="24"/>
          <w:fitText w:val="1200" w:id="-973956863"/>
        </w:rPr>
        <w:t>名</w:t>
      </w:r>
      <w:r w:rsidR="00392CE8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 </w:t>
      </w:r>
    </w:p>
    <w:p w14:paraId="7FA97071" w14:textId="77777777" w:rsidR="00AE0920" w:rsidRPr="00824572" w:rsidRDefault="00AE0920" w:rsidP="00AE0920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4BA686" w14:textId="77777777" w:rsidR="00AE0920" w:rsidRPr="00824572" w:rsidRDefault="00AE0920" w:rsidP="00AE0920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4025BD" w14:textId="77777777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92586F">
        <w:rPr>
          <w:rFonts w:asciiTheme="majorEastAsia" w:eastAsiaTheme="majorEastAsia" w:hAnsiTheme="majorEastAsia" w:hint="eastAsia"/>
          <w:spacing w:val="55"/>
          <w:kern w:val="0"/>
          <w:sz w:val="24"/>
          <w:szCs w:val="24"/>
          <w:fitText w:val="3040" w:id="-973971451"/>
        </w:rPr>
        <w:t>補助金等交付申請</w:t>
      </w:r>
      <w:r w:rsidRPr="0092586F">
        <w:rPr>
          <w:rFonts w:asciiTheme="majorEastAsia" w:eastAsiaTheme="majorEastAsia" w:hAnsiTheme="majorEastAsia" w:hint="eastAsia"/>
          <w:kern w:val="0"/>
          <w:sz w:val="24"/>
          <w:szCs w:val="24"/>
          <w:fitText w:val="3040" w:id="-973971451"/>
        </w:rPr>
        <w:t>書</w:t>
      </w:r>
    </w:p>
    <w:p w14:paraId="248F838A" w14:textId="77777777" w:rsidR="00AE0920" w:rsidRPr="00824572" w:rsidRDefault="00AE0920" w:rsidP="00A464AB">
      <w:pPr>
        <w:spacing w:before="300"/>
        <w:rPr>
          <w:rFonts w:asciiTheme="majorEastAsia" w:eastAsiaTheme="majorEastAsia" w:hAnsiTheme="majorEastAsia"/>
          <w:sz w:val="24"/>
          <w:szCs w:val="24"/>
        </w:rPr>
      </w:pPr>
    </w:p>
    <w:p w14:paraId="30B614A2" w14:textId="3D830028" w:rsidR="00AE0920" w:rsidRPr="00824572" w:rsidRDefault="00AE0920" w:rsidP="00AE0920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1" w:name="_Hlk229729915"/>
      <w:r w:rsidR="00A464AB">
        <w:rPr>
          <w:rFonts w:asciiTheme="majorEastAsia" w:eastAsiaTheme="majorEastAsia" w:hAnsiTheme="majorEastAsia" w:hint="eastAsia"/>
          <w:sz w:val="24"/>
          <w:szCs w:val="24"/>
        </w:rPr>
        <w:t>南九州向け貨物直送化強化事業</w:t>
      </w:r>
      <w:bookmarkEnd w:id="1"/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補助金交付要綱に基づく令和　　年度</w:t>
      </w:r>
      <w:r w:rsidR="001A17AB">
        <w:rPr>
          <w:rFonts w:asciiTheme="majorEastAsia" w:eastAsiaTheme="majorEastAsia" w:hAnsiTheme="majorEastAsia" w:hint="eastAsia"/>
          <w:sz w:val="24"/>
          <w:szCs w:val="24"/>
        </w:rPr>
        <w:t>南九州向け貨物直送化強化事業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補助金については、　　　　　　　　　　円を交付されるよう、補助金等の交付に関する規則（昭和39年宮崎県規則第</w:t>
      </w:r>
      <w:r w:rsidRPr="00824572">
        <w:rPr>
          <w:rFonts w:asciiTheme="majorEastAsia" w:eastAsiaTheme="majorEastAsia" w:hAnsiTheme="majorEastAsia"/>
          <w:sz w:val="24"/>
          <w:szCs w:val="24"/>
        </w:rPr>
        <w:t>49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号）第３条の規定により、関係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書類を添えて申請する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44259FA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10829E78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7E06227A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4C65AE10" w14:textId="77777777" w:rsidR="00AE0920" w:rsidRPr="00824572" w:rsidRDefault="00AE0920" w:rsidP="00AE0920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73D36C82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事業計画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書（様式第１号）</w:t>
      </w:r>
    </w:p>
    <w:p w14:paraId="10F6A91F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収支予算書（様式第２号）</w:t>
      </w:r>
    </w:p>
    <w:p w14:paraId="61C2C155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（３）納税証明書</w:t>
      </w:r>
    </w:p>
    <w:p w14:paraId="077FC721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（４）個人住民税の特別徴収実施確認・開始誓約書（様式第３号）</w:t>
      </w:r>
    </w:p>
    <w:p w14:paraId="4C06EA05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（５）誓約書（様式第４号）</w:t>
      </w:r>
    </w:p>
    <w:p w14:paraId="404CA206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56F0A2B6" w14:textId="77777777" w:rsidR="00AE0920" w:rsidRDefault="00AE0920" w:rsidP="00AE0920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06DD9C9" w14:textId="77777777" w:rsidR="00A464AB" w:rsidRPr="00824572" w:rsidRDefault="00A464AB" w:rsidP="00AE0920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689EF47C" w14:textId="77777777" w:rsidR="00AE0920" w:rsidRPr="00824572" w:rsidRDefault="00AE0920" w:rsidP="00AE0920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3516271E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2DE77D38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24BBA696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74F512DF" w14:textId="69D4CE12" w:rsidR="00AE0920" w:rsidRPr="00AE0920" w:rsidRDefault="00AE092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3F178A42" w14:textId="77777777" w:rsidR="00EA7470" w:rsidRPr="00AE0920" w:rsidRDefault="00EA7470" w:rsidP="00EA7470">
      <w:pPr>
        <w:pStyle w:val="a7"/>
        <w:rPr>
          <w:rFonts w:asciiTheme="majorEastAsia" w:eastAsiaTheme="majorEastAsia" w:hAnsiTheme="majorEastAsia"/>
          <w:sz w:val="22"/>
        </w:rPr>
      </w:pPr>
      <w:bookmarkStart w:id="2" w:name="_Hlk229744652"/>
      <w:r w:rsidRPr="00C01AF2">
        <w:rPr>
          <w:rFonts w:asciiTheme="majorEastAsia" w:eastAsiaTheme="majorEastAsia" w:hAnsiTheme="majorEastAsia" w:hint="eastAsia"/>
          <w:sz w:val="22"/>
        </w:rPr>
        <w:lastRenderedPageBreak/>
        <w:t>別記</w:t>
      </w:r>
    </w:p>
    <w:p w14:paraId="051FDF98" w14:textId="16E70C19" w:rsidR="00EA7470" w:rsidRPr="007B3709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１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条関係）</w:t>
      </w:r>
    </w:p>
    <w:p w14:paraId="32D186FD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B34574D" w14:textId="77777777" w:rsidR="00EA7470" w:rsidRPr="007B3709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205F214" w14:textId="77777777" w:rsidR="00EA7470" w:rsidRDefault="00EA7470" w:rsidP="00EA7470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A464AB">
        <w:rPr>
          <w:rFonts w:asciiTheme="majorEastAsia" w:eastAsiaTheme="majorEastAsia" w:hAnsiTheme="majorEastAsia" w:hint="eastAsia"/>
          <w:color w:val="000000" w:themeColor="text1"/>
          <w:sz w:val="22"/>
        </w:rPr>
        <w:t>南九州向け貨物直送化強化事業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実施計画（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実績）書</w:t>
      </w:r>
    </w:p>
    <w:p w14:paraId="09249939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C16DCC6" w14:textId="77777777" w:rsidR="00EA7470" w:rsidRPr="008511C7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4207331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１　補助対象貨物の区分</w:t>
      </w:r>
    </w:p>
    <w:p w14:paraId="1BF001C9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50883738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新規貨物</w:t>
      </w:r>
    </w:p>
    <w:p w14:paraId="61812D8C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178626627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陸送又は対象外航路からの転換貨物</w:t>
      </w:r>
    </w:p>
    <w:p w14:paraId="33BD302C" w14:textId="77777777" w:rsidR="00EA7470" w:rsidRPr="003C061C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BEDD96E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EBB3BCE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　新規輸送ルートに関する概要</w:t>
      </w:r>
    </w:p>
    <w:tbl>
      <w:tblPr>
        <w:tblStyle w:val="a3"/>
        <w:tblpPr w:leftFromText="142" w:rightFromText="142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521"/>
      </w:tblGrid>
      <w:tr w:rsidR="00EA7470" w14:paraId="22F8BE1F" w14:textId="77777777" w:rsidTr="00482C73">
        <w:trPr>
          <w:trHeight w:val="720"/>
        </w:trPr>
        <w:tc>
          <w:tcPr>
            <w:tcW w:w="846" w:type="dxa"/>
            <w:vMerge w:val="restart"/>
            <w:vAlign w:val="center"/>
          </w:tcPr>
          <w:p w14:paraId="1FF24EF1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現状</w:t>
            </w:r>
          </w:p>
        </w:tc>
        <w:tc>
          <w:tcPr>
            <w:tcW w:w="1559" w:type="dxa"/>
            <w:vAlign w:val="center"/>
          </w:tcPr>
          <w:p w14:paraId="2DCB25D4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pacing w:val="330"/>
                <w:kern w:val="0"/>
                <w:sz w:val="22"/>
                <w:fitText w:val="1100" w:id="-444893184"/>
              </w:rPr>
              <w:t>品</w:t>
            </w: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444893184"/>
              </w:rPr>
              <w:t>目</w:t>
            </w:r>
          </w:p>
        </w:tc>
        <w:tc>
          <w:tcPr>
            <w:tcW w:w="6521" w:type="dxa"/>
          </w:tcPr>
          <w:p w14:paraId="65770B48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A7470" w14:paraId="5DB68575" w14:textId="77777777" w:rsidTr="00482C73">
        <w:trPr>
          <w:trHeight w:val="720"/>
        </w:trPr>
        <w:tc>
          <w:tcPr>
            <w:tcW w:w="846" w:type="dxa"/>
            <w:vMerge/>
            <w:vAlign w:val="center"/>
          </w:tcPr>
          <w:p w14:paraId="3BA2737E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2358682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2"/>
                <w:fitText w:val="1100" w:id="-444893183"/>
              </w:rPr>
              <w:t>出発</w:t>
            </w: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444893183"/>
              </w:rPr>
              <w:t>地</w:t>
            </w:r>
          </w:p>
        </w:tc>
        <w:tc>
          <w:tcPr>
            <w:tcW w:w="6521" w:type="dxa"/>
          </w:tcPr>
          <w:p w14:paraId="3A760BFC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A7470" w14:paraId="34F4619C" w14:textId="77777777" w:rsidTr="00482C73">
        <w:trPr>
          <w:trHeight w:val="720"/>
        </w:trPr>
        <w:tc>
          <w:tcPr>
            <w:tcW w:w="846" w:type="dxa"/>
            <w:vMerge/>
            <w:vAlign w:val="center"/>
          </w:tcPr>
          <w:p w14:paraId="3E2ABB36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85CDB11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2"/>
                <w:fitText w:val="1100" w:id="-444893182"/>
              </w:rPr>
              <w:t>到着</w:t>
            </w: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444893182"/>
              </w:rPr>
              <w:t>地</w:t>
            </w:r>
          </w:p>
        </w:tc>
        <w:tc>
          <w:tcPr>
            <w:tcW w:w="6521" w:type="dxa"/>
          </w:tcPr>
          <w:p w14:paraId="6D4CC37C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A7470" w14:paraId="57C7A3BA" w14:textId="77777777" w:rsidTr="00482C73">
        <w:trPr>
          <w:trHeight w:val="720"/>
        </w:trPr>
        <w:tc>
          <w:tcPr>
            <w:tcW w:w="846" w:type="dxa"/>
            <w:vMerge/>
            <w:vAlign w:val="center"/>
          </w:tcPr>
          <w:p w14:paraId="1E51775D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65CEE85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pacing w:val="36"/>
                <w:kern w:val="0"/>
                <w:sz w:val="22"/>
                <w:fitText w:val="1100" w:id="-444893181"/>
              </w:rPr>
              <w:t>輸送方</w:t>
            </w: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1100" w:id="-444893181"/>
              </w:rPr>
              <w:t>法</w:t>
            </w:r>
          </w:p>
          <w:p w14:paraId="263745F3" w14:textId="77777777" w:rsidR="00EA7470" w:rsidRPr="009E06DB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E06D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（経路）</w:t>
            </w:r>
          </w:p>
        </w:tc>
        <w:tc>
          <w:tcPr>
            <w:tcW w:w="6521" w:type="dxa"/>
          </w:tcPr>
          <w:p w14:paraId="318348C1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48AE6E9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FC94778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20E10E4F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※　「現状」欄については新規貨物の場合は記載不要</w:t>
      </w:r>
    </w:p>
    <w:p w14:paraId="74EEAA36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304DEB2" w14:textId="77777777" w:rsidR="00EA7470" w:rsidRP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tbl>
      <w:tblPr>
        <w:tblStyle w:val="a3"/>
        <w:tblpPr w:leftFromText="142" w:rightFromText="142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521"/>
      </w:tblGrid>
      <w:tr w:rsidR="00EA7470" w:rsidRPr="00EA7470" w14:paraId="1079A84C" w14:textId="77777777" w:rsidTr="00482C73">
        <w:trPr>
          <w:trHeight w:val="720"/>
        </w:trPr>
        <w:tc>
          <w:tcPr>
            <w:tcW w:w="846" w:type="dxa"/>
            <w:vMerge w:val="restart"/>
            <w:vAlign w:val="center"/>
          </w:tcPr>
          <w:p w14:paraId="6CDFF68D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計画</w:t>
            </w:r>
          </w:p>
        </w:tc>
        <w:tc>
          <w:tcPr>
            <w:tcW w:w="1559" w:type="dxa"/>
            <w:vAlign w:val="center"/>
          </w:tcPr>
          <w:p w14:paraId="67027FA6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品目</w:t>
            </w:r>
          </w:p>
        </w:tc>
        <w:tc>
          <w:tcPr>
            <w:tcW w:w="6521" w:type="dxa"/>
          </w:tcPr>
          <w:p w14:paraId="65E800F5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A7470" w:rsidRPr="00EA7470" w14:paraId="5E81C989" w14:textId="77777777" w:rsidTr="00482C73">
        <w:trPr>
          <w:trHeight w:val="720"/>
        </w:trPr>
        <w:tc>
          <w:tcPr>
            <w:tcW w:w="846" w:type="dxa"/>
            <w:vMerge/>
          </w:tcPr>
          <w:p w14:paraId="263A37AA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276363F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出発地</w:t>
            </w:r>
          </w:p>
        </w:tc>
        <w:tc>
          <w:tcPr>
            <w:tcW w:w="6521" w:type="dxa"/>
          </w:tcPr>
          <w:p w14:paraId="2C0BDF49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A7470" w:rsidRPr="00EA7470" w14:paraId="296212FD" w14:textId="77777777" w:rsidTr="00482C73">
        <w:trPr>
          <w:trHeight w:val="720"/>
        </w:trPr>
        <w:tc>
          <w:tcPr>
            <w:tcW w:w="846" w:type="dxa"/>
            <w:vMerge/>
          </w:tcPr>
          <w:p w14:paraId="341D7AB1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9F89DAF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到着地</w:t>
            </w:r>
          </w:p>
        </w:tc>
        <w:tc>
          <w:tcPr>
            <w:tcW w:w="6521" w:type="dxa"/>
          </w:tcPr>
          <w:p w14:paraId="01C6240F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A7470" w:rsidRPr="00EA7470" w14:paraId="721BDEBE" w14:textId="77777777" w:rsidTr="00482C73">
        <w:trPr>
          <w:trHeight w:val="720"/>
        </w:trPr>
        <w:tc>
          <w:tcPr>
            <w:tcW w:w="846" w:type="dxa"/>
            <w:vMerge/>
          </w:tcPr>
          <w:p w14:paraId="327F4EF4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904A55B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輸送方法</w:t>
            </w:r>
          </w:p>
          <w:p w14:paraId="22486F2C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A747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（経路）</w:t>
            </w:r>
          </w:p>
        </w:tc>
        <w:tc>
          <w:tcPr>
            <w:tcW w:w="6521" w:type="dxa"/>
          </w:tcPr>
          <w:p w14:paraId="4FDDC007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91CAC9B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C16648A" w14:textId="77777777" w:rsidR="00EA7470" w:rsidRP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323D0C58" w14:textId="77777777" w:rsidR="00EA7470" w:rsidRPr="00111F21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B0F6668" w14:textId="77777777" w:rsidR="00EA7470" w:rsidRDefault="00EA7470" w:rsidP="00EA7470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48D886D6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３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補助対象事業の概要</w:t>
      </w:r>
    </w:p>
    <w:tbl>
      <w:tblPr>
        <w:tblpPr w:leftFromText="142" w:rightFromText="142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835"/>
        <w:gridCol w:w="3686"/>
      </w:tblGrid>
      <w:tr w:rsidR="00EA7470" w14:paraId="54DDF14C" w14:textId="77777777" w:rsidTr="00482C73">
        <w:trPr>
          <w:trHeight w:val="554"/>
        </w:trPr>
        <w:tc>
          <w:tcPr>
            <w:tcW w:w="2263" w:type="dxa"/>
            <w:vAlign w:val="center"/>
          </w:tcPr>
          <w:p w14:paraId="35B99EAD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C7AE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実施（予定）時期</w:t>
            </w:r>
          </w:p>
        </w:tc>
        <w:tc>
          <w:tcPr>
            <w:tcW w:w="2835" w:type="dxa"/>
            <w:vAlign w:val="center"/>
          </w:tcPr>
          <w:p w14:paraId="2D093202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貨　物　量</w:t>
            </w:r>
          </w:p>
        </w:tc>
        <w:tc>
          <w:tcPr>
            <w:tcW w:w="3686" w:type="dxa"/>
            <w:vAlign w:val="center"/>
          </w:tcPr>
          <w:p w14:paraId="54D0446D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補助対象経費（円）</w:t>
            </w:r>
          </w:p>
        </w:tc>
      </w:tr>
      <w:tr w:rsidR="00EA7470" w14:paraId="2FA75C5E" w14:textId="77777777" w:rsidTr="00482C73">
        <w:trPr>
          <w:trHeight w:val="1701"/>
        </w:trPr>
        <w:tc>
          <w:tcPr>
            <w:tcW w:w="2263" w:type="dxa"/>
            <w:vAlign w:val="center"/>
          </w:tcPr>
          <w:p w14:paraId="617ED96F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A685595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FA8224C" w14:textId="77777777" w:rsidR="00EA7470" w:rsidRDefault="00EA7470" w:rsidP="00482C73">
            <w:pPr>
              <w:wordWrap w:val="0"/>
              <w:ind w:rightChars="87" w:right="183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○○○○○○円　</w:t>
            </w:r>
          </w:p>
          <w:p w14:paraId="2038B067" w14:textId="77777777" w:rsidR="00EA7470" w:rsidRDefault="00EA7470" w:rsidP="00482C7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（以下内訳）</w:t>
            </w:r>
          </w:p>
          <w:p w14:paraId="39D41D62" w14:textId="77777777" w:rsidR="00EA7470" w:rsidRDefault="00EA7470" w:rsidP="00482C7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・・・・・　　　○○○○円</w:t>
            </w:r>
          </w:p>
          <w:p w14:paraId="19781AC3" w14:textId="77777777" w:rsidR="00EA7470" w:rsidRPr="002200A1" w:rsidRDefault="00EA7470" w:rsidP="00482C7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・・・・・　　　○○○○円</w:t>
            </w:r>
          </w:p>
        </w:tc>
      </w:tr>
      <w:tr w:rsidR="00EA7470" w14:paraId="3D35063C" w14:textId="77777777" w:rsidTr="00482C73">
        <w:trPr>
          <w:trHeight w:val="1393"/>
        </w:trPr>
        <w:tc>
          <w:tcPr>
            <w:tcW w:w="2263" w:type="dxa"/>
            <w:vAlign w:val="center"/>
          </w:tcPr>
          <w:p w14:paraId="428F5E76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127A651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92435E9" w14:textId="77777777" w:rsidR="00EA7470" w:rsidRDefault="00EA7470" w:rsidP="00482C7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A7470" w14:paraId="6AAE590C" w14:textId="77777777" w:rsidTr="00482C73">
        <w:trPr>
          <w:trHeight w:val="851"/>
        </w:trPr>
        <w:tc>
          <w:tcPr>
            <w:tcW w:w="5098" w:type="dxa"/>
            <w:gridSpan w:val="2"/>
            <w:vAlign w:val="center"/>
          </w:tcPr>
          <w:p w14:paraId="363CF66D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計（Ａ）</w:t>
            </w:r>
          </w:p>
        </w:tc>
        <w:tc>
          <w:tcPr>
            <w:tcW w:w="3686" w:type="dxa"/>
            <w:vAlign w:val="center"/>
          </w:tcPr>
          <w:p w14:paraId="5BC68A23" w14:textId="77777777" w:rsidR="00EA7470" w:rsidRDefault="00EA7470" w:rsidP="00482C73">
            <w:pPr>
              <w:pStyle w:val="af"/>
              <w:wordWrap w:val="0"/>
              <w:ind w:leftChars="0" w:left="360" w:right="22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</w:t>
            </w:r>
            <w:r w:rsidRPr="000469F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○○○円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EA7470" w14:paraId="32B0D2E7" w14:textId="77777777" w:rsidTr="00482C73">
        <w:trPr>
          <w:trHeight w:val="851"/>
        </w:trPr>
        <w:tc>
          <w:tcPr>
            <w:tcW w:w="5098" w:type="dxa"/>
            <w:gridSpan w:val="2"/>
            <w:vAlign w:val="center"/>
          </w:tcPr>
          <w:p w14:paraId="3D9B169F" w14:textId="77777777" w:rsidR="00EA7470" w:rsidRDefault="00EA7470" w:rsidP="00482C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CN"/>
              </w:rPr>
              <w:t>補助金交付申請額（（Ａ）×１／２以内）</w:t>
            </w:r>
          </w:p>
        </w:tc>
        <w:tc>
          <w:tcPr>
            <w:tcW w:w="3686" w:type="dxa"/>
            <w:vAlign w:val="center"/>
          </w:tcPr>
          <w:p w14:paraId="01BFB5DF" w14:textId="77777777" w:rsidR="00EA7470" w:rsidRPr="000469F9" w:rsidRDefault="00EA7470" w:rsidP="00482C73">
            <w:pPr>
              <w:pStyle w:val="af"/>
              <w:wordWrap w:val="0"/>
              <w:ind w:leftChars="0" w:left="360" w:right="22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</w:t>
            </w:r>
            <w:r w:rsidRPr="000469F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○○○円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4497A5D0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※　補助対象経費については内訳を記入すること。</w:t>
      </w:r>
    </w:p>
    <w:p w14:paraId="08C0E865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※　</w:t>
      </w:r>
      <w:r w:rsidRPr="00F51D29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金交付</w:t>
      </w:r>
      <w:r w:rsidRPr="00F51D29">
        <w:rPr>
          <w:rFonts w:asciiTheme="majorEastAsia" w:eastAsiaTheme="majorEastAsia" w:hAnsiTheme="majorEastAsia" w:hint="eastAsia"/>
          <w:color w:val="000000" w:themeColor="text1"/>
          <w:sz w:val="22"/>
        </w:rPr>
        <w:t>申請額に千円未満の端数がある場合は切り捨てること。</w:t>
      </w:r>
    </w:p>
    <w:p w14:paraId="6BA01745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7A9B530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４　補助対象事業の目的・背景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8"/>
      </w:tblGrid>
      <w:tr w:rsidR="00EA7470" w14:paraId="39E9579A" w14:textId="77777777" w:rsidTr="00482C73">
        <w:trPr>
          <w:trHeight w:val="1470"/>
        </w:trPr>
        <w:tc>
          <w:tcPr>
            <w:tcW w:w="8498" w:type="dxa"/>
          </w:tcPr>
          <w:p w14:paraId="4498EDD8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（事業実施に至る経緯等を簡潔に記入してください。）</w:t>
            </w:r>
          </w:p>
        </w:tc>
      </w:tr>
    </w:tbl>
    <w:p w14:paraId="47D28A82" w14:textId="77777777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C68DB2E" w14:textId="58F59EF4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５　宮崎県における他の補助金等の活用の有無</w:t>
      </w:r>
    </w:p>
    <w:p w14:paraId="2DAD2431" w14:textId="670BFE8D" w:rsidR="00EA7470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bookmarkStart w:id="3" w:name="_Hlk229746388"/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7703571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D0055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bookmarkEnd w:id="3"/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なし</w:t>
      </w:r>
    </w:p>
    <w:p w14:paraId="191869C2" w14:textId="41423899" w:rsidR="005D0055" w:rsidRPr="00B81B3D" w:rsidRDefault="005D0055" w:rsidP="005D0055">
      <w:pPr>
        <w:ind w:firstLineChars="200" w:firstLine="44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14808067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あり　⇒　補助金の名称等について記入してください。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EA7470" w14:paraId="7A8635EE" w14:textId="77777777" w:rsidTr="00482C73">
        <w:trPr>
          <w:trHeight w:val="996"/>
        </w:trPr>
        <w:tc>
          <w:tcPr>
            <w:tcW w:w="8510" w:type="dxa"/>
          </w:tcPr>
          <w:p w14:paraId="66523348" w14:textId="77777777" w:rsidR="00EA7470" w:rsidRDefault="00EA7470" w:rsidP="00482C7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09CFF76E" w14:textId="77777777" w:rsidR="00EA7470" w:rsidRDefault="00EA7470" w:rsidP="00EA7470">
      <w:pPr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0A53F621" w14:textId="77777777" w:rsidR="00EA7470" w:rsidRDefault="00EA7470" w:rsidP="00EA7470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5216082F" w14:textId="74D10399" w:rsidR="00EA7470" w:rsidRPr="005B0151" w:rsidRDefault="00EA7470" w:rsidP="00EA7470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２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５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3244D5C2" w14:textId="77777777" w:rsidR="00EA7470" w:rsidRPr="005B0151" w:rsidRDefault="00EA7470" w:rsidP="00EA7470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15C92F6C" w14:textId="77777777" w:rsidR="00EA7470" w:rsidRPr="005B0151" w:rsidRDefault="00EA7470" w:rsidP="00EA7470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収</w:t>
      </w:r>
      <w:r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 xml:space="preserve"> </w:t>
      </w: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支</w:t>
      </w:r>
      <w:r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 xml:space="preserve"> </w:t>
      </w: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予</w:t>
      </w:r>
      <w:r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 xml:space="preserve"> </w:t>
      </w: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算</w:t>
      </w:r>
      <w:r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 xml:space="preserve"> </w:t>
      </w: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書</w:t>
      </w:r>
    </w:p>
    <w:p w14:paraId="622D01B2" w14:textId="77777777" w:rsidR="00EA7470" w:rsidRPr="005B0151" w:rsidRDefault="00EA7470" w:rsidP="00EA7470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3A70418" w14:textId="77777777" w:rsidR="00EA7470" w:rsidRPr="005B0151" w:rsidRDefault="00EA7470" w:rsidP="00EA7470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61"/>
        <w:gridCol w:w="3071"/>
        <w:gridCol w:w="4218"/>
      </w:tblGrid>
      <w:tr w:rsidR="00EA7470" w:rsidRPr="005B0151" w14:paraId="2B51516B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69550547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071" w:type="dxa"/>
            <w:vAlign w:val="center"/>
          </w:tcPr>
          <w:p w14:paraId="7DB858AB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4218" w:type="dxa"/>
            <w:vAlign w:val="center"/>
          </w:tcPr>
          <w:p w14:paraId="242E9D32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EA7470" w:rsidRPr="005B0151" w14:paraId="11BCEAC4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69AD4FEF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3071" w:type="dxa"/>
            <w:vAlign w:val="center"/>
          </w:tcPr>
          <w:p w14:paraId="38E06A67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145EBE72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A7470" w:rsidRPr="005B0151" w14:paraId="62EFE81A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17872265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071" w:type="dxa"/>
            <w:vAlign w:val="center"/>
          </w:tcPr>
          <w:p w14:paraId="363F3138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314FF17C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A7470" w:rsidRPr="005B0151" w14:paraId="549B2E9B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28A82748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55F7B5F8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1B0CC982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A7470" w:rsidRPr="005B0151" w14:paraId="129DBB90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6057DADB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2573E8A4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6AB09053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A7470" w:rsidRPr="005B0151" w14:paraId="642D1E60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48313D02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071" w:type="dxa"/>
            <w:vAlign w:val="center"/>
          </w:tcPr>
          <w:p w14:paraId="23FE4A53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6D760866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31F32351" w14:textId="77777777" w:rsidR="00EA7470" w:rsidRPr="005B0151" w:rsidRDefault="00EA7470" w:rsidP="00EA7470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79E971E" w14:textId="77777777" w:rsidR="00EA7470" w:rsidRPr="005B0151" w:rsidRDefault="00EA7470" w:rsidP="00EA7470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7A1838AE" w14:textId="77777777" w:rsidR="00EA7470" w:rsidRPr="005B0151" w:rsidRDefault="00EA7470" w:rsidP="00EA7470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61"/>
        <w:gridCol w:w="3071"/>
        <w:gridCol w:w="4218"/>
      </w:tblGrid>
      <w:tr w:rsidR="00EA7470" w:rsidRPr="005B0151" w14:paraId="4E7F1D5A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0E4362CD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071" w:type="dxa"/>
            <w:vAlign w:val="center"/>
          </w:tcPr>
          <w:p w14:paraId="4A32020D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4218" w:type="dxa"/>
            <w:vAlign w:val="center"/>
          </w:tcPr>
          <w:p w14:paraId="7B8593AC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EA7470" w:rsidRPr="005B0151" w14:paraId="4DDF5539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7D95E6E0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7AC70FC4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41B4BDBA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A7470" w:rsidRPr="005B0151" w14:paraId="5F57D47A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0BD53E95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0ECE8990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24800BF7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A7470" w:rsidRPr="005B0151" w14:paraId="1033440B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477F2CAE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74E1D950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175AC48E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A7470" w:rsidRPr="005B0151" w14:paraId="1BF8BA15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19C62647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61B721D2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49995FB0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A7470" w:rsidRPr="005B0151" w14:paraId="401C34E1" w14:textId="77777777" w:rsidTr="00482C73">
        <w:trPr>
          <w:trHeight w:val="566"/>
        </w:trPr>
        <w:tc>
          <w:tcPr>
            <w:tcW w:w="2061" w:type="dxa"/>
            <w:vAlign w:val="center"/>
          </w:tcPr>
          <w:p w14:paraId="3007749F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071" w:type="dxa"/>
            <w:vAlign w:val="center"/>
          </w:tcPr>
          <w:p w14:paraId="2911CC0F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2ACE1C30" w14:textId="77777777" w:rsidR="00EA7470" w:rsidRPr="005B0151" w:rsidRDefault="00EA7470" w:rsidP="00482C7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525749B" w14:textId="77777777" w:rsidR="00EA7470" w:rsidRPr="005B0151" w:rsidRDefault="00EA7470" w:rsidP="00EA7470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FA3D101" w14:textId="23D17819" w:rsidR="00625F27" w:rsidRDefault="00EA7470" w:rsidP="00490E62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br w:type="page"/>
      </w:r>
    </w:p>
    <w:bookmarkEnd w:id="0"/>
    <w:bookmarkEnd w:id="2"/>
    <w:p w14:paraId="19CA5B99" w14:textId="32B2AA91" w:rsidR="009B2401" w:rsidRPr="00625F27" w:rsidRDefault="009B2401" w:rsidP="00DF74F6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lastRenderedPageBreak/>
        <w:t>様式第</w:t>
      </w:r>
      <w:r w:rsidR="00490E62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３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号（第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２条及び第５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条関係）</w:t>
      </w:r>
    </w:p>
    <w:p w14:paraId="0328C69D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4E583A32" w14:textId="77777777" w:rsidR="009B2401" w:rsidRPr="005B0151" w:rsidRDefault="009B2401" w:rsidP="00DF74F6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　　年　　月　　日</w:t>
      </w:r>
    </w:p>
    <w:p w14:paraId="29BD5CBF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09BC7ED" w14:textId="1D560C36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宮崎県知事　　　　　　　殿</w:t>
      </w:r>
    </w:p>
    <w:p w14:paraId="5351C64F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03319E2B" w14:textId="77777777" w:rsidR="009B2401" w:rsidRPr="005B0151" w:rsidRDefault="009B2401" w:rsidP="00222EDD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所</w:t>
      </w:r>
    </w:p>
    <w:p w14:paraId="218D8674" w14:textId="77777777" w:rsidR="009B2401" w:rsidRPr="00223741" w:rsidRDefault="009B2401" w:rsidP="00222EDD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団 　 体 　 名</w:t>
      </w:r>
    </w:p>
    <w:p w14:paraId="4D6BD7C6" w14:textId="77777777" w:rsidR="009B2401" w:rsidRPr="00A06FD3" w:rsidRDefault="009B2401" w:rsidP="00222EDD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</w:p>
    <w:p w14:paraId="3D41AA49" w14:textId="77777777" w:rsidR="009B2401" w:rsidRPr="00222EDD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1B2E86D1" w14:textId="77777777" w:rsidR="009B2401" w:rsidRPr="005B0151" w:rsidRDefault="009B2401" w:rsidP="00DF74F6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特別徴収実施確認・開始誓約書</w:t>
      </w:r>
    </w:p>
    <w:p w14:paraId="62F6C0A9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F4A1133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16"/>
          <w:szCs w:val="16"/>
        </w:rPr>
        <w:t xml:space="preserve">　チェック欄（いずれかに該当する項目□にチェックを入れてください。）</w:t>
      </w:r>
    </w:p>
    <w:p w14:paraId="4782AA64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１　領収証書の写し添付</w:t>
      </w:r>
    </w:p>
    <w:p w14:paraId="7ACFA880" w14:textId="18DE2187" w:rsidR="009B2401" w:rsidRPr="005B0151" w:rsidRDefault="005D0055" w:rsidP="005D0055">
      <w:pPr>
        <w:overflowPunct w:val="0"/>
        <w:ind w:left="440" w:hangingChars="200" w:hanging="44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108205828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9B2401"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当事業所は、現在　　　　　　市（町・村）の特別徴収義務者の指定を受け、従業員等の個人住民税について、特別徴収を実施し納付しています。</w:t>
      </w:r>
    </w:p>
    <w:p w14:paraId="0B801F1A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 xml:space="preserve">　　　　　　　　　　　　　　　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  <w:u w:val="single" w:color="000000"/>
        </w:rPr>
        <w:t>→　６か月以内の領収証書の写しを添付してください。</w:t>
      </w:r>
    </w:p>
    <w:p w14:paraId="4D35F1CD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98A18A5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31E03D3F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029A626C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77BE761D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0C62F2C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E0C8679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２　添付する領収証書の写しがない場合等</w:t>
      </w:r>
    </w:p>
    <w:p w14:paraId="318FA17B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(1)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特別徴収実施確認</w:t>
      </w:r>
    </w:p>
    <w:p w14:paraId="6E32B722" w14:textId="1EA6737C" w:rsidR="009B2401" w:rsidRPr="005B0151" w:rsidRDefault="005D0055" w:rsidP="005D0055">
      <w:pPr>
        <w:overflowPunct w:val="0"/>
        <w:ind w:leftChars="48" w:left="541" w:hangingChars="200" w:hanging="44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827613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9B2401"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当事業所は、現在　　　　　　　市（町・村）の特別徴収義務者の指定を受け、従業員等の個人住民税について、特別徴収を実施しています。</w:t>
      </w:r>
    </w:p>
    <w:p w14:paraId="2AA8902F" w14:textId="77777777" w:rsidR="009B2401" w:rsidRPr="005B0151" w:rsidRDefault="009B2401" w:rsidP="00DF74F6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1FB0263B" w14:textId="77777777" w:rsidR="009B2401" w:rsidRPr="005B0151" w:rsidRDefault="009B2401" w:rsidP="00DF74F6">
      <w:pPr>
        <w:overflowPunct w:val="0"/>
        <w:ind w:firstLineChars="300" w:firstLine="627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spacing w:val="-6"/>
          <w:kern w:val="0"/>
          <w:sz w:val="22"/>
          <w:bdr w:val="single" w:sz="4" w:space="0" w:color="auto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bdr w:val="single" w:sz="4" w:space="0" w:color="C0C0C0"/>
          <w:shd w:val="solid" w:color="C0C0C0" w:fill="auto"/>
        </w:rPr>
        <w:t>上記市町村の特別徴収義務者指定番号：</w:t>
      </w:r>
    </w:p>
    <w:p w14:paraId="43B76007" w14:textId="77777777" w:rsidR="009B2401" w:rsidRPr="005B0151" w:rsidRDefault="009B2401" w:rsidP="00DF74F6">
      <w:pPr>
        <w:overflowPunct w:val="0"/>
        <w:ind w:firstLineChars="2200" w:firstLine="4576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※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各事業所で事前に記入しておいてください。</w:t>
      </w:r>
    </w:p>
    <w:p w14:paraId="6CEBC807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(2)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特別徴収義務がない</w:t>
      </w:r>
    </w:p>
    <w:p w14:paraId="2C65AC6E" w14:textId="007EAAE0" w:rsidR="009B2401" w:rsidRPr="005B0151" w:rsidRDefault="005D0055" w:rsidP="005D005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111687876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9B2401"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当事業所は、特別徴収義務のない事業所です。</w:t>
      </w:r>
    </w:p>
    <w:p w14:paraId="5394C36A" w14:textId="77777777" w:rsidR="009B2401" w:rsidRPr="005B0151" w:rsidRDefault="009B2401" w:rsidP="00DF74F6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</w:p>
    <w:p w14:paraId="0D198FFA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552C" wp14:editId="7810227E">
                <wp:simplePos x="0" y="0"/>
                <wp:positionH relativeFrom="column">
                  <wp:posOffset>4776626</wp:posOffset>
                </wp:positionH>
                <wp:positionV relativeFrom="paragraph">
                  <wp:posOffset>189589</wp:posOffset>
                </wp:positionV>
                <wp:extent cx="1405890" cy="1388626"/>
                <wp:effectExtent l="0" t="0" r="2286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3886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44F94" w14:textId="77777777" w:rsidR="009B2401" w:rsidRPr="0096616B" w:rsidRDefault="009B2401" w:rsidP="00DF74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0552C" id="正方形/長方形 1" o:spid="_x0000_s1026" style="position:absolute;left:0;text-align:left;margin-left:376.1pt;margin-top:14.95pt;width:110.7pt;height:1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" filled="f" strokecolor="black [3213]" strokeweight="1pt">
                <v:textbox>
                  <w:txbxContent>
                    <w:p w14:paraId="31C44F94" w14:textId="77777777" w:rsidR="009B2401" w:rsidRPr="0096616B" w:rsidRDefault="009B2401" w:rsidP="00DF74F6"/>
                  </w:txbxContent>
                </v:textbox>
              </v:rect>
            </w:pict>
          </mc:Fallback>
        </mc:AlternateConten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(3)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開始誓約</w:t>
      </w:r>
    </w:p>
    <w:p w14:paraId="28B534D3" w14:textId="52FB04CA" w:rsidR="009B2401" w:rsidRPr="005B0151" w:rsidRDefault="009B2401" w:rsidP="005D005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82DBE" wp14:editId="3ACF9024">
                <wp:simplePos x="0" y="0"/>
                <wp:positionH relativeFrom="column">
                  <wp:posOffset>4776626</wp:posOffset>
                </wp:positionH>
                <wp:positionV relativeFrom="paragraph">
                  <wp:posOffset>219674</wp:posOffset>
                </wp:positionV>
                <wp:extent cx="1405890" cy="1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89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292BB" id="直線コネクタ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1pt,17.3pt" to="48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" strokecolor="black [3040]" strokeweight="1pt"/>
            </w:pict>
          </mc:Fallback>
        </mc:AlternateContent>
      </w:r>
      <w:r w:rsidR="005D005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81899517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D0055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5D005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当事業所は、 　　年　　月から、従業員等の個人住民税について　　　</w:t>
      </w:r>
      <w:r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市（町・村）確認印</w:t>
      </w:r>
    </w:p>
    <w:p w14:paraId="4AB855AC" w14:textId="77777777" w:rsidR="009B2401" w:rsidRPr="005B0151" w:rsidRDefault="009B2401" w:rsidP="00DF74F6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特別徴収を開始することを誓約します。</w:t>
      </w:r>
    </w:p>
    <w:p w14:paraId="1CBB8B37" w14:textId="77777777" w:rsidR="009B2401" w:rsidRPr="005B0151" w:rsidRDefault="009B2401" w:rsidP="00DF74F6">
      <w:pPr>
        <w:overflowPunct w:val="0"/>
        <w:ind w:firstLineChars="300" w:firstLine="624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つきましては、特別徴収税額の決定通知書を当社（者）あてに送付し</w:t>
      </w:r>
    </w:p>
    <w:p w14:paraId="61D88DC0" w14:textId="77777777" w:rsidR="009B2401" w:rsidRPr="005B0151" w:rsidRDefault="009B2401" w:rsidP="00DF74F6">
      <w:pPr>
        <w:overflowPunct w:val="0"/>
        <w:ind w:firstLineChars="200" w:firstLine="416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てください。</w:t>
      </w:r>
    </w:p>
    <w:p w14:paraId="4BC2F79C" w14:textId="77777777" w:rsidR="009B2401" w:rsidRPr="005B0151" w:rsidRDefault="009B2401" w:rsidP="00DF74F6">
      <w:pPr>
        <w:widowControl/>
        <w:ind w:firstLineChars="1500" w:firstLine="31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134AED59" w14:textId="77777777" w:rsidR="00490E62" w:rsidRDefault="00490E62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</w:pP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br w:type="page"/>
      </w:r>
    </w:p>
    <w:p w14:paraId="65019568" w14:textId="080A6ED7" w:rsidR="00490E62" w:rsidRDefault="00490E62" w:rsidP="00490E62">
      <w:pPr>
        <w:widowControl/>
        <w:jc w:val="left"/>
        <w:rPr>
          <w:rFonts w:asciiTheme="majorEastAsia" w:eastAsia="SimSun" w:hAnsiTheme="majorEastAsia" w:cs="ＭＳ 明朝"/>
          <w:color w:val="000000" w:themeColor="text1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４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号（第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２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条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及び第５条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関係）</w:t>
      </w:r>
    </w:p>
    <w:p w14:paraId="08CD9B44" w14:textId="77777777" w:rsidR="00490E62" w:rsidRPr="003F7B0F" w:rsidRDefault="00490E62" w:rsidP="00490E62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52CA2312" w14:textId="77777777" w:rsidR="00490E62" w:rsidRPr="003F7B0F" w:rsidRDefault="00490E62" w:rsidP="00490E62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　　月　　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2FB03930" w14:textId="77777777" w:rsidR="00490E62" w:rsidRPr="003F7B0F" w:rsidRDefault="00490E62" w:rsidP="00490E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宮崎県知事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　　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殿</w:t>
      </w:r>
    </w:p>
    <w:p w14:paraId="168EC380" w14:textId="77777777" w:rsidR="00490E62" w:rsidRPr="003F7B0F" w:rsidRDefault="00490E62" w:rsidP="00490E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7DEECFE6" w14:textId="77777777" w:rsidR="00490E62" w:rsidRPr="003F7B0F" w:rsidRDefault="00490E62" w:rsidP="00490E6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住　　所</w:t>
      </w:r>
    </w:p>
    <w:p w14:paraId="4DAAB8EB" w14:textId="77777777" w:rsidR="00490E62" w:rsidRPr="003F7B0F" w:rsidRDefault="00490E62" w:rsidP="00490E6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氏　　名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</w:p>
    <w:p w14:paraId="2984EDB5" w14:textId="77777777" w:rsidR="00490E62" w:rsidRPr="003F7B0F" w:rsidRDefault="00490E62" w:rsidP="00490E6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（法人にあってはその名称及び代表者の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0E62" w:rsidRPr="00044C1B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フリガナ</w:t>
            </w:r>
          </w:rt>
          <w:rubyBase>
            <w:r w:rsidR="00490E62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氏名</w:t>
            </w:r>
          </w:rubyBase>
        </w:ruby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）</w:t>
      </w:r>
    </w:p>
    <w:p w14:paraId="6BA00687" w14:textId="77777777" w:rsidR="00490E62" w:rsidRPr="003F7B0F" w:rsidRDefault="00490E62" w:rsidP="00490E6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生年月日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　　月　　日（性別）</w:t>
      </w:r>
    </w:p>
    <w:p w14:paraId="752757B6" w14:textId="77777777" w:rsidR="00490E62" w:rsidRPr="003F7B0F" w:rsidRDefault="00490E62" w:rsidP="00490E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15CC5E6" w14:textId="77777777" w:rsidR="00490E62" w:rsidRPr="003F7B0F" w:rsidRDefault="00490E62" w:rsidP="00490E6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5F20C7DE" w14:textId="77777777" w:rsidR="00490E62" w:rsidRPr="003F7B0F" w:rsidRDefault="00490E62" w:rsidP="00490E6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誓　　約　　書</w:t>
      </w:r>
    </w:p>
    <w:p w14:paraId="07A07C26" w14:textId="77777777" w:rsidR="00490E62" w:rsidRPr="003F7B0F" w:rsidRDefault="00490E62" w:rsidP="00490E6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2C77D58" w14:textId="77777777" w:rsidR="00490E62" w:rsidRPr="003F7B0F" w:rsidRDefault="00490E62" w:rsidP="00490E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私は、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令和　　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年度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南九州向け貨物直送化強化事業補助金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交付申請を行うに当たり、次の事項について誓約します。</w:t>
      </w:r>
    </w:p>
    <w:p w14:paraId="2A207402" w14:textId="77777777" w:rsidR="00490E62" w:rsidRPr="00E2357B" w:rsidRDefault="00490E62" w:rsidP="00490E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A0F3ECD" w14:textId="77777777" w:rsidR="00490E62" w:rsidRDefault="00490E62" w:rsidP="00490E6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※チェック欄（誓約の場合、□にチェックを入れてください。）</w:t>
      </w:r>
    </w:p>
    <w:p w14:paraId="75E922A6" w14:textId="77777777" w:rsidR="00490E62" w:rsidRPr="003F7B0F" w:rsidRDefault="00490E62" w:rsidP="00490E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BE334E4" w14:textId="77777777" w:rsidR="00490E62" w:rsidRPr="003F7B0F" w:rsidRDefault="00490E62" w:rsidP="00490E62">
      <w:pPr>
        <w:overflowPunct w:val="0"/>
        <w:ind w:left="440" w:hangingChars="200" w:hanging="44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137630804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2670C89A" w14:textId="77777777" w:rsidR="00490E62" w:rsidRDefault="00490E62" w:rsidP="00490E62">
      <w:pPr>
        <w:overflowPunct w:val="0"/>
        <w:ind w:left="454" w:hanging="45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>77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号）第２条</w:t>
      </w:r>
    </w:p>
    <w:p w14:paraId="4FCC7125" w14:textId="77777777" w:rsidR="00490E62" w:rsidRPr="003F7B0F" w:rsidRDefault="00490E62" w:rsidP="00490E62">
      <w:pPr>
        <w:overflowPunct w:val="0"/>
        <w:ind w:leftChars="100" w:left="210" w:firstLineChars="200" w:firstLine="44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第２号に規定する暴力団をいう。以下同じ。）</w:t>
      </w:r>
    </w:p>
    <w:p w14:paraId="711D70EE" w14:textId="77777777" w:rsidR="00490E62" w:rsidRPr="003F7B0F" w:rsidRDefault="00490E62" w:rsidP="00490E6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6303135B" w14:textId="035AD5C4" w:rsidR="00490E62" w:rsidRPr="0092586F" w:rsidRDefault="00490E62" w:rsidP="0092586F">
      <w:pPr>
        <w:overflowPunct w:val="0"/>
        <w:textAlignment w:val="baseline"/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ウ　暴力団又は暴力団員と密接な関係を有する者</w:t>
      </w:r>
    </w:p>
    <w:sectPr w:rsidR="00490E62" w:rsidRPr="0092586F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3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5"/>
  </w:num>
  <w:num w:numId="2" w16cid:durableId="658995291">
    <w:abstractNumId w:val="6"/>
  </w:num>
  <w:num w:numId="3" w16cid:durableId="479004523">
    <w:abstractNumId w:val="3"/>
  </w:num>
  <w:num w:numId="4" w16cid:durableId="1336955770">
    <w:abstractNumId w:val="1"/>
  </w:num>
  <w:num w:numId="5" w16cid:durableId="1872761428">
    <w:abstractNumId w:val="0"/>
  </w:num>
  <w:num w:numId="6" w16cid:durableId="977497843">
    <w:abstractNumId w:val="2"/>
  </w:num>
  <w:num w:numId="7" w16cid:durableId="1279948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873"/>
    <w:rsid w:val="00083F16"/>
    <w:rsid w:val="00084942"/>
    <w:rsid w:val="0009080E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10075C"/>
    <w:rsid w:val="00106846"/>
    <w:rsid w:val="00111F21"/>
    <w:rsid w:val="00112AFD"/>
    <w:rsid w:val="00114CED"/>
    <w:rsid w:val="00124100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5932"/>
    <w:rsid w:val="00176506"/>
    <w:rsid w:val="00180D13"/>
    <w:rsid w:val="00183A2B"/>
    <w:rsid w:val="0018462C"/>
    <w:rsid w:val="00186731"/>
    <w:rsid w:val="0019623A"/>
    <w:rsid w:val="001A17AB"/>
    <w:rsid w:val="001A5FC3"/>
    <w:rsid w:val="001B1127"/>
    <w:rsid w:val="001B5E65"/>
    <w:rsid w:val="001C28D9"/>
    <w:rsid w:val="001D2B54"/>
    <w:rsid w:val="001D4D51"/>
    <w:rsid w:val="001E2CC1"/>
    <w:rsid w:val="001E6EF7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55C50"/>
    <w:rsid w:val="002719BE"/>
    <w:rsid w:val="00273C56"/>
    <w:rsid w:val="00291778"/>
    <w:rsid w:val="002A198D"/>
    <w:rsid w:val="002B5D7B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2F4550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2CE8"/>
    <w:rsid w:val="00393616"/>
    <w:rsid w:val="003A1A6F"/>
    <w:rsid w:val="003B5303"/>
    <w:rsid w:val="003C061C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129A"/>
    <w:rsid w:val="003F5058"/>
    <w:rsid w:val="003F7B0F"/>
    <w:rsid w:val="00400EA6"/>
    <w:rsid w:val="00412B90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8470B"/>
    <w:rsid w:val="00490E62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81E77"/>
    <w:rsid w:val="00590C4F"/>
    <w:rsid w:val="005960BA"/>
    <w:rsid w:val="005A3DFB"/>
    <w:rsid w:val="005A67AC"/>
    <w:rsid w:val="005A6CAA"/>
    <w:rsid w:val="005B0151"/>
    <w:rsid w:val="005B300B"/>
    <w:rsid w:val="005C4D32"/>
    <w:rsid w:val="005C4EF0"/>
    <w:rsid w:val="005D0055"/>
    <w:rsid w:val="005D1C9B"/>
    <w:rsid w:val="005D6BA5"/>
    <w:rsid w:val="005E7E9D"/>
    <w:rsid w:val="005F2FBE"/>
    <w:rsid w:val="005F603E"/>
    <w:rsid w:val="00606779"/>
    <w:rsid w:val="00613F4B"/>
    <w:rsid w:val="006146B1"/>
    <w:rsid w:val="00622CD7"/>
    <w:rsid w:val="00623D6A"/>
    <w:rsid w:val="00625F27"/>
    <w:rsid w:val="006265B5"/>
    <w:rsid w:val="006339C7"/>
    <w:rsid w:val="00637340"/>
    <w:rsid w:val="00653910"/>
    <w:rsid w:val="0067586A"/>
    <w:rsid w:val="00690A70"/>
    <w:rsid w:val="006A034F"/>
    <w:rsid w:val="006A7729"/>
    <w:rsid w:val="006C046A"/>
    <w:rsid w:val="006D3FC8"/>
    <w:rsid w:val="006D672F"/>
    <w:rsid w:val="006F1636"/>
    <w:rsid w:val="006F2E3A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486C"/>
    <w:rsid w:val="00796AAF"/>
    <w:rsid w:val="007A2560"/>
    <w:rsid w:val="007A4C9E"/>
    <w:rsid w:val="007B10AA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1C7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5C92"/>
    <w:rsid w:val="00896BB9"/>
    <w:rsid w:val="008A2428"/>
    <w:rsid w:val="008B3509"/>
    <w:rsid w:val="008C1418"/>
    <w:rsid w:val="008C3F59"/>
    <w:rsid w:val="008C4840"/>
    <w:rsid w:val="008D0792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2586F"/>
    <w:rsid w:val="00943A35"/>
    <w:rsid w:val="0095349A"/>
    <w:rsid w:val="00964E1C"/>
    <w:rsid w:val="00965D48"/>
    <w:rsid w:val="00966027"/>
    <w:rsid w:val="0096616B"/>
    <w:rsid w:val="00985397"/>
    <w:rsid w:val="0099148F"/>
    <w:rsid w:val="00992302"/>
    <w:rsid w:val="00993D51"/>
    <w:rsid w:val="009A05FD"/>
    <w:rsid w:val="009A1E6B"/>
    <w:rsid w:val="009A3483"/>
    <w:rsid w:val="009B2401"/>
    <w:rsid w:val="009B3831"/>
    <w:rsid w:val="009C18C8"/>
    <w:rsid w:val="009D29B3"/>
    <w:rsid w:val="009E06DB"/>
    <w:rsid w:val="009E60E0"/>
    <w:rsid w:val="009E7B44"/>
    <w:rsid w:val="009E7B5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6117"/>
    <w:rsid w:val="00A464AB"/>
    <w:rsid w:val="00A63289"/>
    <w:rsid w:val="00A73A7D"/>
    <w:rsid w:val="00A75E84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970F9"/>
    <w:rsid w:val="00AA3752"/>
    <w:rsid w:val="00AB1B3C"/>
    <w:rsid w:val="00AE0920"/>
    <w:rsid w:val="00AE4E4B"/>
    <w:rsid w:val="00AE72E9"/>
    <w:rsid w:val="00B23D7E"/>
    <w:rsid w:val="00B27B61"/>
    <w:rsid w:val="00B32AC2"/>
    <w:rsid w:val="00B353B5"/>
    <w:rsid w:val="00B370FB"/>
    <w:rsid w:val="00B37E8C"/>
    <w:rsid w:val="00B54AA3"/>
    <w:rsid w:val="00B63EF7"/>
    <w:rsid w:val="00B74380"/>
    <w:rsid w:val="00B76787"/>
    <w:rsid w:val="00B8176C"/>
    <w:rsid w:val="00B81B3D"/>
    <w:rsid w:val="00B8397A"/>
    <w:rsid w:val="00B9058C"/>
    <w:rsid w:val="00B9619E"/>
    <w:rsid w:val="00B96457"/>
    <w:rsid w:val="00BA33E7"/>
    <w:rsid w:val="00BB32CD"/>
    <w:rsid w:val="00BB4027"/>
    <w:rsid w:val="00BC28FD"/>
    <w:rsid w:val="00BC46DA"/>
    <w:rsid w:val="00BD6791"/>
    <w:rsid w:val="00BD68DD"/>
    <w:rsid w:val="00BE7DC9"/>
    <w:rsid w:val="00BF2B4D"/>
    <w:rsid w:val="00BF2D0B"/>
    <w:rsid w:val="00C01AF2"/>
    <w:rsid w:val="00C134EF"/>
    <w:rsid w:val="00C1605B"/>
    <w:rsid w:val="00C20562"/>
    <w:rsid w:val="00C208F7"/>
    <w:rsid w:val="00C41725"/>
    <w:rsid w:val="00C42F74"/>
    <w:rsid w:val="00C473C5"/>
    <w:rsid w:val="00C5114B"/>
    <w:rsid w:val="00C52933"/>
    <w:rsid w:val="00C61D3E"/>
    <w:rsid w:val="00C701BE"/>
    <w:rsid w:val="00C736C7"/>
    <w:rsid w:val="00C75DB4"/>
    <w:rsid w:val="00C817E3"/>
    <w:rsid w:val="00C86399"/>
    <w:rsid w:val="00C902D2"/>
    <w:rsid w:val="00C97A60"/>
    <w:rsid w:val="00CA0D72"/>
    <w:rsid w:val="00CB1CF4"/>
    <w:rsid w:val="00CB43C8"/>
    <w:rsid w:val="00CB7C31"/>
    <w:rsid w:val="00CC39FD"/>
    <w:rsid w:val="00CC6002"/>
    <w:rsid w:val="00CC6187"/>
    <w:rsid w:val="00CC62C8"/>
    <w:rsid w:val="00CE3DC1"/>
    <w:rsid w:val="00CF08B9"/>
    <w:rsid w:val="00D02865"/>
    <w:rsid w:val="00D07248"/>
    <w:rsid w:val="00D20304"/>
    <w:rsid w:val="00D5139E"/>
    <w:rsid w:val="00D546DC"/>
    <w:rsid w:val="00D77C60"/>
    <w:rsid w:val="00D94D77"/>
    <w:rsid w:val="00DE68C6"/>
    <w:rsid w:val="00DF74F6"/>
    <w:rsid w:val="00E02629"/>
    <w:rsid w:val="00E05DFF"/>
    <w:rsid w:val="00E17A9F"/>
    <w:rsid w:val="00E17F7B"/>
    <w:rsid w:val="00E32037"/>
    <w:rsid w:val="00E37BB3"/>
    <w:rsid w:val="00E4344B"/>
    <w:rsid w:val="00E5210C"/>
    <w:rsid w:val="00E65C03"/>
    <w:rsid w:val="00E74B78"/>
    <w:rsid w:val="00E81A64"/>
    <w:rsid w:val="00E93B78"/>
    <w:rsid w:val="00E94037"/>
    <w:rsid w:val="00E95909"/>
    <w:rsid w:val="00E96786"/>
    <w:rsid w:val="00E97432"/>
    <w:rsid w:val="00EA063D"/>
    <w:rsid w:val="00EA7470"/>
    <w:rsid w:val="00EB0B06"/>
    <w:rsid w:val="00EB71DA"/>
    <w:rsid w:val="00EC67E1"/>
    <w:rsid w:val="00EE44E7"/>
    <w:rsid w:val="00EF039C"/>
    <w:rsid w:val="00F139A0"/>
    <w:rsid w:val="00F20111"/>
    <w:rsid w:val="00F261D4"/>
    <w:rsid w:val="00F434DD"/>
    <w:rsid w:val="00F45E64"/>
    <w:rsid w:val="00F51D29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B18"/>
    <w:rsid w:val="00FB2B17"/>
    <w:rsid w:val="00FD3C02"/>
    <w:rsid w:val="00FE5574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智陽</dc:creator>
  <cp:lastModifiedBy>水野 智陽</cp:lastModifiedBy>
  <cp:revision>2</cp:revision>
  <cp:lastPrinted>2024-05-30T01:45:00Z</cp:lastPrinted>
  <dcterms:created xsi:type="dcterms:W3CDTF">2026-07-06T00:50:00Z</dcterms:created>
  <dcterms:modified xsi:type="dcterms:W3CDTF">2026-07-06T00:50:00Z</dcterms:modified>
</cp:coreProperties>
</file>