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74ED" w14:textId="794ED304" w:rsidR="005F7306" w:rsidRDefault="005F7306" w:rsidP="005F7306">
      <w:pPr>
        <w:wordWrap w:val="0"/>
        <w:jc w:val="right"/>
        <w:rPr>
          <w:rFonts w:ascii="ＭＳ ゴシック" w:eastAsia="ＭＳ ゴシック" w:hAnsi="ＭＳ ゴシック" w:hint="default"/>
        </w:rPr>
      </w:pPr>
      <w:r w:rsidRPr="005F7306">
        <w:rPr>
          <w:rFonts w:ascii="ＭＳ ゴシック" w:eastAsia="ＭＳ ゴシック" w:hAnsi="ＭＳ ゴシック"/>
        </w:rPr>
        <w:t xml:space="preserve">　</w:t>
      </w:r>
      <w:r>
        <w:rPr>
          <w:rFonts w:ascii="ＭＳ ゴシック" w:eastAsia="ＭＳ ゴシック" w:hAnsi="ＭＳ ゴシック"/>
        </w:rPr>
        <w:t xml:space="preserve">　</w:t>
      </w:r>
      <w:r w:rsidRPr="005F7306">
        <w:rPr>
          <w:rFonts w:ascii="ＭＳ ゴシック" w:eastAsia="ＭＳ ゴシック" w:hAnsi="ＭＳ ゴシック"/>
        </w:rPr>
        <w:t>（別紙）</w:t>
      </w:r>
      <w:r>
        <w:rPr>
          <w:rFonts w:ascii="ＭＳ ゴシック" w:eastAsia="ＭＳ ゴシック" w:hAnsi="ＭＳ ゴシック"/>
        </w:rPr>
        <w:t xml:space="preserve">　</w:t>
      </w:r>
    </w:p>
    <w:p w14:paraId="08DE5F01" w14:textId="77777777" w:rsidR="005F7306" w:rsidRPr="005F7306" w:rsidRDefault="005F7306" w:rsidP="005F7306">
      <w:pPr>
        <w:jc w:val="right"/>
        <w:rPr>
          <w:rFonts w:ascii="ＭＳ ゴシック" w:eastAsia="ＭＳ ゴシック" w:hAnsi="ＭＳ ゴシック"/>
        </w:rPr>
      </w:pPr>
    </w:p>
    <w:p w14:paraId="7725FEE6" w14:textId="18588284" w:rsidR="00EF32DE" w:rsidRDefault="00E51611" w:rsidP="005F7306">
      <w:pPr>
        <w:wordWrap w:val="0"/>
        <w:jc w:val="right"/>
        <w:rPr>
          <w:rFonts w:hint="default"/>
        </w:rPr>
      </w:pPr>
      <w:r>
        <w:t>宮崎県福祉保健部医療政策課</w:t>
      </w:r>
      <w:r w:rsidR="005F7306">
        <w:t xml:space="preserve">　</w:t>
      </w:r>
    </w:p>
    <w:p w14:paraId="20E8722F" w14:textId="77777777" w:rsidR="00E51611" w:rsidRDefault="00E51611" w:rsidP="00E51611">
      <w:pPr>
        <w:jc w:val="right"/>
        <w:rPr>
          <w:rFonts w:hint="default"/>
        </w:rPr>
      </w:pPr>
    </w:p>
    <w:p w14:paraId="2C882D6B" w14:textId="1FEBC560" w:rsidR="00E51611" w:rsidRPr="00AF4780" w:rsidRDefault="00E51611" w:rsidP="00E51611">
      <w:pPr>
        <w:spacing w:beforeLines="50" w:before="163" w:afterLines="50" w:after="163" w:line="315" w:lineRule="exact"/>
        <w:jc w:val="center"/>
        <w:rPr>
          <w:rFonts w:ascii="ＭＳ ゴシック" w:eastAsia="ＭＳ ゴシック" w:hAnsi="ＭＳ ゴシック" w:hint="default"/>
          <w:color w:val="auto"/>
          <w:sz w:val="28"/>
          <w:szCs w:val="21"/>
        </w:rPr>
      </w:pPr>
      <w:r w:rsidRPr="00AF4780">
        <w:rPr>
          <w:rFonts w:ascii="ＭＳ ゴシック" w:eastAsia="ＭＳ ゴシック" w:hAnsi="ＭＳ ゴシック"/>
          <w:color w:val="auto"/>
          <w:sz w:val="28"/>
          <w:szCs w:val="21"/>
        </w:rPr>
        <w:t>奨学金に関する調査</w:t>
      </w:r>
    </w:p>
    <w:p w14:paraId="4D1517CE" w14:textId="12A83334" w:rsidR="00E51611" w:rsidRPr="007D3B60" w:rsidRDefault="00E51611" w:rsidP="00E51611">
      <w:pPr>
        <w:spacing w:line="315" w:lineRule="exact"/>
        <w:ind w:firstLineChars="100" w:firstLine="241"/>
        <w:jc w:val="left"/>
        <w:rPr>
          <w:rFonts w:ascii="ＭＳ ゴシック" w:eastAsia="ＭＳ ゴシック" w:hAnsi="ＭＳ ゴシック" w:hint="default"/>
          <w:color w:val="auto"/>
        </w:rPr>
      </w:pPr>
      <w:r w:rsidRPr="007D3B60">
        <w:rPr>
          <w:rFonts w:ascii="ＭＳ ゴシック" w:eastAsia="ＭＳ ゴシック" w:hAnsi="ＭＳ ゴシック"/>
          <w:color w:val="auto"/>
        </w:rPr>
        <w:t>１　趣旨</w:t>
      </w:r>
    </w:p>
    <w:p w14:paraId="68BB16CD" w14:textId="77777777" w:rsidR="00E51611" w:rsidRDefault="00E51611" w:rsidP="00E51611">
      <w:pPr>
        <w:spacing w:line="305" w:lineRule="exact"/>
        <w:rPr>
          <w:rFonts w:hint="default"/>
        </w:rPr>
      </w:pPr>
      <w:r>
        <w:rPr>
          <w:color w:val="auto"/>
        </w:rPr>
        <w:t xml:space="preserve">　　　宮崎県医師修学資金貸与は、</w:t>
      </w:r>
      <w:bookmarkStart w:id="0" w:name="_Hlk188462273"/>
      <w:r w:rsidRPr="00252898">
        <w:t>卒業後「宮崎県キャリア形成プログラム」の適用を受</w:t>
      </w:r>
    </w:p>
    <w:p w14:paraId="0DD7E009" w14:textId="77777777" w:rsidR="00E51611" w:rsidRDefault="00E51611" w:rsidP="00E51611">
      <w:pPr>
        <w:spacing w:line="305" w:lineRule="exact"/>
        <w:ind w:firstLineChars="200" w:firstLine="482"/>
        <w:rPr>
          <w:rFonts w:hint="default"/>
        </w:rPr>
      </w:pPr>
      <w:r w:rsidRPr="00252898">
        <w:t>け、宮崎県内の基幹型臨床研修病院における臨床研修及び専門研修基幹施設における</w:t>
      </w:r>
    </w:p>
    <w:p w14:paraId="3CA09A85" w14:textId="77777777" w:rsidR="00E51611" w:rsidRDefault="00E51611" w:rsidP="00E51611">
      <w:pPr>
        <w:spacing w:line="305" w:lineRule="exact"/>
        <w:ind w:firstLineChars="200" w:firstLine="482"/>
        <w:rPr>
          <w:rFonts w:hint="default"/>
        </w:rPr>
      </w:pPr>
      <w:r w:rsidRPr="00252898">
        <w:t>専門研修を履修するとともに、その後も同プログラムが定める期間内は、県の指定す</w:t>
      </w:r>
    </w:p>
    <w:p w14:paraId="7E08B54B" w14:textId="77777777" w:rsidR="00E51611" w:rsidRDefault="00E51611" w:rsidP="00E51611">
      <w:pPr>
        <w:spacing w:line="305" w:lineRule="exact"/>
        <w:ind w:firstLineChars="200" w:firstLine="482"/>
        <w:rPr>
          <w:rFonts w:hint="default"/>
        </w:rPr>
      </w:pPr>
      <w:r w:rsidRPr="00252898">
        <w:t>る医療機関で勤務を行い、同プログラムを満了することを約束できる</w:t>
      </w:r>
      <w:bookmarkEnd w:id="0"/>
      <w:r>
        <w:t>ことが応募資格</w:t>
      </w:r>
    </w:p>
    <w:p w14:paraId="14AA6AD8" w14:textId="0C4B65ED" w:rsidR="00E51611" w:rsidRDefault="00E51611" w:rsidP="00E51611">
      <w:pPr>
        <w:spacing w:line="305" w:lineRule="exact"/>
        <w:ind w:firstLineChars="200" w:firstLine="482"/>
        <w:rPr>
          <w:rFonts w:hint="default"/>
        </w:rPr>
      </w:pPr>
      <w:r>
        <w:t>の要件となってい</w:t>
      </w:r>
      <w:r w:rsidR="00165CC9">
        <w:t>ます</w:t>
      </w:r>
      <w:r>
        <w:t>。</w:t>
      </w:r>
    </w:p>
    <w:p w14:paraId="2AEB6291" w14:textId="77777777" w:rsidR="00165CC9" w:rsidRDefault="00E51611" w:rsidP="00165CC9">
      <w:pPr>
        <w:spacing w:line="315" w:lineRule="exact"/>
        <w:ind w:firstLineChars="300" w:firstLine="723"/>
        <w:jc w:val="left"/>
        <w:rPr>
          <w:rFonts w:hint="default"/>
        </w:rPr>
      </w:pPr>
      <w:r>
        <w:t>他の修学資金（奨学金）と重複して貸与を受けることは可能で</w:t>
      </w:r>
      <w:r w:rsidR="00165CC9">
        <w:t>す</w:t>
      </w:r>
      <w:r>
        <w:t>が、従事要件の</w:t>
      </w:r>
    </w:p>
    <w:p w14:paraId="57C630D3" w14:textId="77777777" w:rsidR="00165CC9" w:rsidRDefault="00E51611" w:rsidP="00165CC9">
      <w:pPr>
        <w:spacing w:line="315" w:lineRule="exact"/>
        <w:ind w:firstLineChars="200" w:firstLine="482"/>
        <w:jc w:val="left"/>
        <w:rPr>
          <w:rFonts w:hint="default"/>
        </w:rPr>
      </w:pPr>
      <w:r>
        <w:t>伴うものについては、本修学資金の義務履行期間と重複する可能性がある</w:t>
      </w:r>
      <w:r w:rsidR="00165CC9">
        <w:t>ため</w:t>
      </w:r>
      <w:r>
        <w:t>、事前</w:t>
      </w:r>
    </w:p>
    <w:p w14:paraId="6CFCF785" w14:textId="463B59C3" w:rsidR="00E51611" w:rsidRDefault="00E51611" w:rsidP="00165CC9">
      <w:pPr>
        <w:spacing w:line="315" w:lineRule="exact"/>
        <w:ind w:firstLineChars="200" w:firstLine="482"/>
        <w:jc w:val="left"/>
        <w:rPr>
          <w:rFonts w:hint="default"/>
        </w:rPr>
      </w:pPr>
      <w:r>
        <w:t>に他奨学金の借用状況を調査</w:t>
      </w:r>
      <w:r w:rsidR="00165CC9">
        <w:t>させていただきます</w:t>
      </w:r>
      <w:r>
        <w:t>。</w:t>
      </w:r>
    </w:p>
    <w:p w14:paraId="45609A66" w14:textId="68D19969" w:rsidR="00E51611" w:rsidRDefault="00E51611" w:rsidP="00E51611">
      <w:pPr>
        <w:spacing w:line="315" w:lineRule="exact"/>
        <w:ind w:firstLineChars="100" w:firstLine="241"/>
        <w:jc w:val="left"/>
        <w:rPr>
          <w:rFonts w:hint="default"/>
          <w:color w:val="auto"/>
        </w:rPr>
      </w:pPr>
    </w:p>
    <w:p w14:paraId="67A6F913" w14:textId="3E55FBB0" w:rsidR="00D23470" w:rsidRDefault="007D3B60" w:rsidP="007D3B60">
      <w:pPr>
        <w:spacing w:line="315" w:lineRule="exact"/>
        <w:ind w:firstLineChars="100" w:firstLine="241"/>
        <w:jc w:val="left"/>
        <w:rPr>
          <w:rFonts w:ascii="ＭＳ ゴシック" w:eastAsia="ＭＳ ゴシック" w:hAnsi="ＭＳ ゴシック" w:hint="default"/>
          <w:color w:val="auto"/>
        </w:rPr>
      </w:pPr>
      <w:r w:rsidRPr="007D3B60">
        <w:rPr>
          <w:rFonts w:ascii="ＭＳ ゴシック" w:eastAsia="ＭＳ ゴシック" w:hAnsi="ＭＳ ゴシック"/>
          <w:color w:val="auto"/>
        </w:rPr>
        <w:t>２　調査内容</w:t>
      </w:r>
    </w:p>
    <w:p w14:paraId="38B86E19" w14:textId="6BAD71C8" w:rsidR="00A70A97" w:rsidRDefault="00A70A97" w:rsidP="007D3B60">
      <w:pPr>
        <w:pStyle w:val="a9"/>
        <w:numPr>
          <w:ilvl w:val="0"/>
          <w:numId w:val="10"/>
        </w:numPr>
        <w:spacing w:line="315" w:lineRule="exact"/>
        <w:ind w:leftChars="0"/>
        <w:jc w:val="left"/>
        <w:rPr>
          <w:rFonts w:ascii="ＭＳ ゴシック" w:eastAsia="ＭＳ ゴシック" w:hAnsi="ＭＳ ゴシック" w:hint="default"/>
        </w:rPr>
      </w:pPr>
      <w:r>
        <w:rPr>
          <w:rFonts w:ascii="ＭＳ ゴシック" w:eastAsia="ＭＳ ゴシック" w:hAnsi="ＭＳ ゴシック"/>
        </w:rPr>
        <w:t>氏名　　 （　　　　　　　　　　　　　　　　　）</w:t>
      </w:r>
    </w:p>
    <w:p w14:paraId="2A392C01" w14:textId="77777777" w:rsidR="00A70A97" w:rsidRDefault="00A70A97" w:rsidP="00A70A97">
      <w:pPr>
        <w:pStyle w:val="a9"/>
        <w:spacing w:line="315" w:lineRule="exact"/>
        <w:ind w:leftChars="0" w:left="1440"/>
        <w:jc w:val="left"/>
        <w:rPr>
          <w:rFonts w:ascii="ＭＳ ゴシック" w:eastAsia="ＭＳ ゴシック" w:hAnsi="ＭＳ ゴシック" w:hint="default"/>
        </w:rPr>
      </w:pPr>
    </w:p>
    <w:p w14:paraId="11871618" w14:textId="5A1B61BA" w:rsidR="007D3B60" w:rsidRPr="00AF4780" w:rsidRDefault="007D3B60" w:rsidP="007D3B60">
      <w:pPr>
        <w:pStyle w:val="a9"/>
        <w:numPr>
          <w:ilvl w:val="0"/>
          <w:numId w:val="10"/>
        </w:numPr>
        <w:spacing w:line="315" w:lineRule="exact"/>
        <w:ind w:leftChars="0"/>
        <w:jc w:val="left"/>
        <w:rPr>
          <w:rFonts w:ascii="ＭＳ ゴシック" w:eastAsia="ＭＳ ゴシック" w:hAnsi="ＭＳ ゴシック" w:hint="default"/>
        </w:rPr>
      </w:pPr>
      <w:r w:rsidRPr="00AF4780">
        <w:rPr>
          <w:rFonts w:ascii="ＭＳ ゴシック" w:eastAsia="ＭＳ ゴシック" w:hAnsi="ＭＳ ゴシック"/>
        </w:rPr>
        <w:t>本修学資金以外の修学資金（奨学金）を借りています（または借りる予定です）か</w:t>
      </w:r>
      <w:r w:rsidR="005F7306">
        <w:rPr>
          <w:rFonts w:ascii="ＭＳ ゴシック" w:eastAsia="ＭＳ ゴシック" w:hAnsi="ＭＳ ゴシック"/>
        </w:rPr>
        <w:t>。</w:t>
      </w:r>
      <w:r w:rsidR="00165CC9">
        <w:rPr>
          <w:rFonts w:ascii="ＭＳ ゴシック" w:eastAsia="ＭＳ ゴシック" w:hAnsi="ＭＳ ゴシック"/>
        </w:rPr>
        <w:t>《</w:t>
      </w:r>
      <w:r w:rsidR="00AF4780" w:rsidRPr="00AF4780">
        <w:rPr>
          <w:rFonts w:ascii="ＭＳ ゴシック" w:eastAsia="ＭＳ ゴシック" w:hAnsi="ＭＳ ゴシック"/>
        </w:rPr>
        <w:t>いずれかに○</w:t>
      </w:r>
      <w:r w:rsidR="00165CC9">
        <w:rPr>
          <w:rFonts w:ascii="ＭＳ ゴシック" w:eastAsia="ＭＳ ゴシック" w:hAnsi="ＭＳ ゴシック"/>
        </w:rPr>
        <w:t>》</w:t>
      </w:r>
    </w:p>
    <w:p w14:paraId="75FE82BE" w14:textId="77777777" w:rsidR="007D3B60" w:rsidRPr="00AF4780" w:rsidRDefault="007D3B60" w:rsidP="007D3B60">
      <w:pPr>
        <w:spacing w:line="315" w:lineRule="exact"/>
        <w:rPr>
          <w:rFonts w:ascii="ＭＳ ゴシック" w:eastAsia="ＭＳ ゴシック" w:hAnsi="ＭＳ ゴシック" w:hint="default"/>
        </w:rPr>
      </w:pPr>
    </w:p>
    <w:p w14:paraId="681F56CD" w14:textId="6E59E7BF" w:rsidR="007D3B60" w:rsidRDefault="007D3B60" w:rsidP="00A70A97">
      <w:pPr>
        <w:spacing w:line="315" w:lineRule="exact"/>
        <w:jc w:val="center"/>
        <w:rPr>
          <w:rFonts w:ascii="ＭＳ ゴシック" w:eastAsia="ＭＳ ゴシック" w:hAnsi="ＭＳ ゴシック" w:hint="default"/>
        </w:rPr>
      </w:pPr>
      <w:r w:rsidRPr="00AF4780">
        <w:rPr>
          <w:rFonts w:ascii="ＭＳ ゴシック" w:eastAsia="ＭＳ ゴシック" w:hAnsi="ＭＳ ゴシック"/>
        </w:rPr>
        <w:t>（　　　はい　　　・　　いいえ　　　）</w:t>
      </w:r>
    </w:p>
    <w:p w14:paraId="4C13FBDB" w14:textId="47FB4D15" w:rsidR="007D3B60" w:rsidRDefault="007D3B60" w:rsidP="00A70A97">
      <w:pPr>
        <w:spacing w:beforeLines="50" w:before="163" w:line="315" w:lineRule="exact"/>
        <w:jc w:val="right"/>
        <w:rPr>
          <w:rFonts w:hint="default"/>
        </w:rPr>
      </w:pPr>
      <w:r w:rsidRPr="007D3B60">
        <w:t>「いいえ」を選択された方は</w:t>
      </w:r>
      <w:r>
        <w:t>以上で</w:t>
      </w:r>
      <w:r w:rsidRPr="007D3B60">
        <w:t>終了</w:t>
      </w:r>
      <w:r w:rsidR="00AF4780">
        <w:t>です</w:t>
      </w:r>
      <w:r w:rsidRPr="007D3B60">
        <w:t>。</w:t>
      </w:r>
    </w:p>
    <w:p w14:paraId="064D479D" w14:textId="77777777" w:rsidR="007D3B60" w:rsidRPr="007D3B60" w:rsidRDefault="007D3B60" w:rsidP="007D3B60">
      <w:pPr>
        <w:spacing w:line="315" w:lineRule="exact"/>
        <w:jc w:val="left"/>
        <w:rPr>
          <w:rFonts w:ascii="ＭＳ ゴシック" w:eastAsia="ＭＳ ゴシック" w:hAnsi="ＭＳ ゴシック" w:hint="default"/>
        </w:rPr>
      </w:pPr>
    </w:p>
    <w:p w14:paraId="2957D933" w14:textId="526E73A8" w:rsidR="007D3B60" w:rsidRPr="00AF4780" w:rsidRDefault="007D3B60" w:rsidP="007D3B60">
      <w:pPr>
        <w:pStyle w:val="a9"/>
        <w:numPr>
          <w:ilvl w:val="0"/>
          <w:numId w:val="10"/>
        </w:numPr>
        <w:spacing w:line="315" w:lineRule="exact"/>
        <w:ind w:leftChars="0"/>
        <w:jc w:val="left"/>
        <w:rPr>
          <w:rFonts w:ascii="ＭＳ ゴシック" w:eastAsia="ＭＳ ゴシック" w:hAnsi="ＭＳ ゴシック" w:hint="default"/>
        </w:rPr>
      </w:pPr>
      <w:r w:rsidRPr="00AF4780">
        <w:rPr>
          <w:rFonts w:ascii="ＭＳ ゴシック" w:eastAsia="ＭＳ ゴシック" w:hAnsi="ＭＳ ゴシック"/>
        </w:rPr>
        <w:t>(</w:t>
      </w:r>
      <w:r w:rsidR="005F7306">
        <w:rPr>
          <w:rFonts w:ascii="ＭＳ ゴシック" w:eastAsia="ＭＳ ゴシック" w:hAnsi="ＭＳ ゴシック"/>
        </w:rPr>
        <w:t>2</w:t>
      </w:r>
      <w:r w:rsidRPr="00AF4780">
        <w:rPr>
          <w:rFonts w:ascii="ＭＳ ゴシック" w:eastAsia="ＭＳ ゴシック" w:hAnsi="ＭＳ ゴシック"/>
        </w:rPr>
        <w:t>)で「はい」と回答された方へ</w:t>
      </w:r>
    </w:p>
    <w:p w14:paraId="2F99820D" w14:textId="77777777" w:rsidR="00754CDC" w:rsidRDefault="007D3B60" w:rsidP="00754CDC">
      <w:pPr>
        <w:pStyle w:val="a9"/>
        <w:spacing w:line="315" w:lineRule="exact"/>
        <w:ind w:leftChars="0" w:left="1440"/>
        <w:jc w:val="left"/>
        <w:rPr>
          <w:rFonts w:ascii="ＭＳ ゴシック" w:eastAsia="ＭＳ ゴシック" w:hAnsi="ＭＳ ゴシック" w:hint="default"/>
        </w:rPr>
      </w:pPr>
      <w:r w:rsidRPr="00AF4780">
        <w:rPr>
          <w:rFonts w:ascii="ＭＳ ゴシック" w:eastAsia="ＭＳ ゴシック" w:hAnsi="ＭＳ ゴシック"/>
        </w:rPr>
        <w:t>奨学金の内容について教えてください。</w:t>
      </w:r>
    </w:p>
    <w:p w14:paraId="4ABD2ADD" w14:textId="56223CD2" w:rsidR="00754CDC" w:rsidRDefault="007D3B60" w:rsidP="00754CDC">
      <w:pPr>
        <w:pStyle w:val="a9"/>
        <w:spacing w:beforeLines="50" w:before="163" w:line="315" w:lineRule="exact"/>
        <w:ind w:leftChars="0" w:left="1440"/>
        <w:jc w:val="left"/>
        <w:rPr>
          <w:rFonts w:ascii="ＭＳ ゴシック" w:eastAsia="ＭＳ ゴシック" w:hAnsi="ＭＳ ゴシック" w:hint="default"/>
        </w:rPr>
      </w:pPr>
      <w:r w:rsidRPr="00754CDC">
        <w:rPr>
          <w:rFonts w:ascii="ＭＳ ゴシック" w:eastAsia="ＭＳ ゴシック" w:hAnsi="ＭＳ ゴシック"/>
          <w:spacing w:val="49"/>
          <w:fitText w:val="1928" w:id="-772114688"/>
        </w:rPr>
        <w:t>奨学金の名</w:t>
      </w:r>
      <w:r w:rsidRPr="00754CDC">
        <w:rPr>
          <w:rFonts w:ascii="ＭＳ ゴシック" w:eastAsia="ＭＳ ゴシック" w:hAnsi="ＭＳ ゴシック"/>
          <w:fitText w:val="1928" w:id="-772114688"/>
        </w:rPr>
        <w:t>称</w:t>
      </w:r>
      <w:r w:rsidR="00754CDC">
        <w:rPr>
          <w:rFonts w:ascii="ＭＳ ゴシック" w:eastAsia="ＭＳ ゴシック" w:hAnsi="ＭＳ ゴシック"/>
        </w:rPr>
        <w:t xml:space="preserve">　</w:t>
      </w:r>
      <w:r w:rsidRPr="00AF4780">
        <w:rPr>
          <w:rFonts w:ascii="ＭＳ ゴシック" w:eastAsia="ＭＳ ゴシック" w:hAnsi="ＭＳ ゴシック"/>
        </w:rPr>
        <w:t>（　　　　　　　　　　　　　　　　）</w:t>
      </w:r>
    </w:p>
    <w:p w14:paraId="03FF0800" w14:textId="77777777" w:rsidR="00754CDC" w:rsidRDefault="007D3B60" w:rsidP="00754CDC">
      <w:pPr>
        <w:pStyle w:val="a9"/>
        <w:spacing w:beforeLines="50" w:before="163" w:line="315" w:lineRule="exact"/>
        <w:ind w:leftChars="0" w:left="1440"/>
        <w:jc w:val="left"/>
        <w:rPr>
          <w:rFonts w:ascii="ＭＳ ゴシック" w:eastAsia="ＭＳ ゴシック" w:hAnsi="ＭＳ ゴシック" w:hint="default"/>
        </w:rPr>
      </w:pPr>
      <w:r w:rsidRPr="00754CDC">
        <w:rPr>
          <w:rFonts w:ascii="ＭＳ ゴシック" w:eastAsia="ＭＳ ゴシック" w:hAnsi="ＭＳ ゴシック"/>
        </w:rPr>
        <w:t>借用</w:t>
      </w:r>
      <w:r w:rsidR="00754CDC" w:rsidRPr="00754CDC">
        <w:rPr>
          <w:rFonts w:ascii="ＭＳ ゴシック" w:eastAsia="ＭＳ ゴシック" w:hAnsi="ＭＳ ゴシック"/>
        </w:rPr>
        <w:t>（予定）</w:t>
      </w:r>
      <w:r w:rsidRPr="00754CDC">
        <w:rPr>
          <w:rFonts w:ascii="ＭＳ ゴシック" w:eastAsia="ＭＳ ゴシック" w:hAnsi="ＭＳ ゴシック"/>
        </w:rPr>
        <w:t>期間</w:t>
      </w:r>
      <w:r w:rsidR="00754CDC">
        <w:rPr>
          <w:rFonts w:ascii="ＭＳ ゴシック" w:eastAsia="ＭＳ ゴシック" w:hAnsi="ＭＳ ゴシック"/>
        </w:rPr>
        <w:t xml:space="preserve">　</w:t>
      </w:r>
      <w:r w:rsidRPr="00754CDC">
        <w:rPr>
          <w:rFonts w:ascii="ＭＳ ゴシック" w:eastAsia="ＭＳ ゴシック" w:hAnsi="ＭＳ ゴシック"/>
        </w:rPr>
        <w:t>（　　　　　　　　　　　　　　　　）</w:t>
      </w:r>
    </w:p>
    <w:p w14:paraId="13DB9826" w14:textId="2FFFDAF8" w:rsidR="00754CDC" w:rsidRDefault="007D3B60" w:rsidP="00754CDC">
      <w:pPr>
        <w:pStyle w:val="a9"/>
        <w:spacing w:beforeLines="50" w:before="163" w:line="315" w:lineRule="exact"/>
        <w:ind w:leftChars="0" w:left="1440"/>
        <w:jc w:val="left"/>
        <w:rPr>
          <w:rFonts w:ascii="ＭＳ ゴシック" w:eastAsia="ＭＳ ゴシック" w:hAnsi="ＭＳ ゴシック" w:hint="default"/>
        </w:rPr>
      </w:pPr>
      <w:r w:rsidRPr="00754CDC">
        <w:rPr>
          <w:rFonts w:ascii="ＭＳ ゴシック" w:eastAsia="ＭＳ ゴシック" w:hAnsi="ＭＳ ゴシック"/>
          <w:spacing w:val="161"/>
          <w:fitText w:val="1928" w:id="-772114176"/>
        </w:rPr>
        <w:t>返還免</w:t>
      </w:r>
      <w:r w:rsidRPr="00754CDC">
        <w:rPr>
          <w:rFonts w:ascii="ＭＳ ゴシック" w:eastAsia="ＭＳ ゴシック" w:hAnsi="ＭＳ ゴシック"/>
          <w:spacing w:val="1"/>
          <w:fitText w:val="1928" w:id="-772114176"/>
        </w:rPr>
        <w:t>除</w:t>
      </w:r>
      <w:r w:rsidR="00754CDC">
        <w:rPr>
          <w:rFonts w:ascii="ＭＳ ゴシック" w:eastAsia="ＭＳ ゴシック" w:hAnsi="ＭＳ ゴシック"/>
        </w:rPr>
        <w:t xml:space="preserve">　</w:t>
      </w:r>
      <w:r w:rsidR="00887E8B" w:rsidRPr="00754CDC">
        <w:rPr>
          <w:rFonts w:ascii="ＭＳ ゴシック" w:eastAsia="ＭＳ ゴシック" w:hAnsi="ＭＳ ゴシック"/>
        </w:rPr>
        <w:t xml:space="preserve">（　　　あり　　　・　　</w:t>
      </w:r>
      <w:r w:rsidR="00A03085" w:rsidRPr="00754CDC">
        <w:rPr>
          <w:rFonts w:ascii="ＭＳ ゴシック" w:eastAsia="ＭＳ ゴシック" w:hAnsi="ＭＳ ゴシック"/>
        </w:rPr>
        <w:t>なし</w:t>
      </w:r>
      <w:r w:rsidR="00887E8B" w:rsidRPr="00754CDC">
        <w:rPr>
          <w:rFonts w:ascii="ＭＳ ゴシック" w:eastAsia="ＭＳ ゴシック" w:hAnsi="ＭＳ ゴシック"/>
        </w:rPr>
        <w:t xml:space="preserve">　　　）</w:t>
      </w:r>
    </w:p>
    <w:p w14:paraId="7A75B7CE" w14:textId="2BC7EDF0" w:rsidR="007D3B60" w:rsidRPr="00754CDC" w:rsidRDefault="00A03085" w:rsidP="00754CDC">
      <w:pPr>
        <w:pStyle w:val="a9"/>
        <w:spacing w:beforeLines="30" w:before="97" w:afterLines="30" w:after="97" w:line="315" w:lineRule="exact"/>
        <w:ind w:leftChars="0" w:left="1440" w:firstLineChars="100" w:firstLine="241"/>
        <w:jc w:val="left"/>
        <w:rPr>
          <w:rFonts w:ascii="ＭＳ ゴシック" w:eastAsia="ＭＳ ゴシック" w:hAnsi="ＭＳ ゴシック" w:hint="default"/>
        </w:rPr>
      </w:pPr>
      <w:r w:rsidRPr="00754CDC">
        <w:rPr>
          <w:rFonts w:ascii="ＭＳ ゴシック" w:eastAsia="ＭＳ ゴシック" w:hAnsi="ＭＳ ゴシック"/>
        </w:rPr>
        <w:t>返還免除「あり」の方は、</w:t>
      </w:r>
      <w:r w:rsidR="00E60D1D" w:rsidRPr="00754CDC">
        <w:rPr>
          <w:rFonts w:ascii="ＭＳ ゴシック" w:eastAsia="ＭＳ ゴシック" w:hAnsi="ＭＳ ゴシック"/>
        </w:rPr>
        <w:t>下記枠内に</w:t>
      </w:r>
      <w:r w:rsidR="00754CDC" w:rsidRPr="00754CDC">
        <w:rPr>
          <w:rFonts w:ascii="ＭＳ ゴシック" w:eastAsia="ＭＳ ゴシック" w:hAnsi="ＭＳ ゴシック"/>
        </w:rPr>
        <w:t>返還免除要件を</w:t>
      </w:r>
      <w:r w:rsidR="00754CDC">
        <w:rPr>
          <w:rFonts w:ascii="ＭＳ ゴシック" w:eastAsia="ＭＳ ゴシック" w:hAnsi="ＭＳ ゴシック"/>
        </w:rPr>
        <w:t>御</w:t>
      </w:r>
      <w:r w:rsidRPr="00754CDC">
        <w:rPr>
          <w:rFonts w:ascii="ＭＳ ゴシック" w:eastAsia="ＭＳ ゴシック" w:hAnsi="ＭＳ ゴシック"/>
        </w:rPr>
        <w:t>記入ください。</w:t>
      </w:r>
    </w:p>
    <w:tbl>
      <w:tblPr>
        <w:tblStyle w:val="aa"/>
        <w:tblW w:w="0" w:type="auto"/>
        <w:tblInd w:w="1696" w:type="dxa"/>
        <w:tblLook w:val="04A0" w:firstRow="1" w:lastRow="0" w:firstColumn="1" w:lastColumn="0" w:noHBand="0" w:noVBand="1"/>
      </w:tblPr>
      <w:tblGrid>
        <w:gridCol w:w="7371"/>
      </w:tblGrid>
      <w:tr w:rsidR="007D3B60" w14:paraId="13669991" w14:textId="77777777" w:rsidTr="00754CDC">
        <w:trPr>
          <w:trHeight w:val="3186"/>
        </w:trPr>
        <w:tc>
          <w:tcPr>
            <w:tcW w:w="7371" w:type="dxa"/>
          </w:tcPr>
          <w:p w14:paraId="11054CF9" w14:textId="77777777" w:rsidR="007D3B60" w:rsidRPr="00754CDC" w:rsidRDefault="007D3B60" w:rsidP="00A03085">
            <w:pPr>
              <w:pStyle w:val="a9"/>
              <w:spacing w:line="315" w:lineRule="exact"/>
              <w:ind w:leftChars="0" w:left="0"/>
              <w:jc w:val="left"/>
              <w:rPr>
                <w:rFonts w:ascii="ＭＳ ゴシック" w:eastAsia="ＭＳ ゴシック" w:hAnsi="ＭＳ ゴシック" w:hint="default"/>
              </w:rPr>
            </w:pPr>
          </w:p>
        </w:tc>
      </w:tr>
    </w:tbl>
    <w:p w14:paraId="2BC17C1D" w14:textId="36014405" w:rsidR="000867F3" w:rsidRDefault="000867F3" w:rsidP="00926866">
      <w:pPr>
        <w:spacing w:line="305" w:lineRule="exact"/>
        <w:rPr>
          <w:rFonts w:hint="default"/>
          <w:color w:val="auto"/>
        </w:rPr>
      </w:pPr>
    </w:p>
    <w:sectPr w:rsidR="000867F3" w:rsidSect="007D3B60">
      <w:footerReference w:type="even" r:id="rId7"/>
      <w:footerReference w:type="default" r:id="rId8"/>
      <w:footnotePr>
        <w:numRestart w:val="eachPage"/>
      </w:footnotePr>
      <w:endnotePr>
        <w:numFmt w:val="decimal"/>
      </w:endnotePr>
      <w:pgSz w:w="11906" w:h="16838"/>
      <w:pgMar w:top="1134" w:right="1134" w:bottom="1134" w:left="1134" w:header="808" w:footer="302"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6F2A" w14:textId="77777777" w:rsidR="005E064D" w:rsidRDefault="005E064D">
      <w:pPr>
        <w:spacing w:before="327"/>
        <w:rPr>
          <w:rFonts w:hint="default"/>
        </w:rPr>
      </w:pPr>
      <w:r>
        <w:continuationSeparator/>
      </w:r>
    </w:p>
  </w:endnote>
  <w:endnote w:type="continuationSeparator" w:id="0">
    <w:p w14:paraId="032793A0" w14:textId="77777777" w:rsidR="005E064D" w:rsidRDefault="005E064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F0EE" w14:textId="682ABEE1" w:rsidR="00EF32DE" w:rsidRDefault="00EF32DE">
    <w:pPr>
      <w:framePr w:wrap="auto" w:vAnchor="page" w:hAnchor="margin" w:xAlign="center" w:y="16248"/>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7D3B60">
      <w:rPr>
        <w:rFonts w:hint="default"/>
        <w:noProof/>
      </w:rPr>
      <w:instrText>1</w:instrText>
    </w:r>
    <w:r>
      <w:fldChar w:fldCharType="end"/>
    </w:r>
    <w:r>
      <w:instrText xml:space="preserve"> \* Arabic</w:instrText>
    </w:r>
    <w:r>
      <w:fldChar w:fldCharType="separate"/>
    </w:r>
    <w:r w:rsidR="007D3B60">
      <w:rPr>
        <w:rFonts w:hint="default"/>
        <w:noProof/>
      </w:rPr>
      <w:t>-1</w:t>
    </w:r>
    <w:r>
      <w:fldChar w:fldCharType="end"/>
    </w:r>
    <w:r>
      <w:t xml:space="preserve"> -</w:t>
    </w:r>
  </w:p>
  <w:p w14:paraId="5C8388FD" w14:textId="77777777" w:rsidR="00EF32DE" w:rsidRDefault="00EF32DE">
    <w:pPr>
      <w:jc w:val="righ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E187" w14:textId="77777777" w:rsidR="00EF32DE" w:rsidRPr="00EB3C2C" w:rsidRDefault="00EF32DE" w:rsidP="00EB3C2C">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FB53" w14:textId="77777777" w:rsidR="005E064D" w:rsidRDefault="005E064D">
      <w:pPr>
        <w:spacing w:before="327"/>
        <w:rPr>
          <w:rFonts w:hint="default"/>
        </w:rPr>
      </w:pPr>
      <w:r>
        <w:continuationSeparator/>
      </w:r>
    </w:p>
  </w:footnote>
  <w:footnote w:type="continuationSeparator" w:id="0">
    <w:p w14:paraId="7B4703FA" w14:textId="77777777" w:rsidR="005E064D" w:rsidRDefault="005E064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82B"/>
    <w:multiLevelType w:val="hybridMultilevel"/>
    <w:tmpl w:val="A7E23486"/>
    <w:lvl w:ilvl="0" w:tplc="A97691D8">
      <w:start w:val="8"/>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1" w15:restartNumberingAfterBreak="0">
    <w:nsid w:val="14360684"/>
    <w:multiLevelType w:val="hybridMultilevel"/>
    <w:tmpl w:val="D2C0A654"/>
    <w:lvl w:ilvl="0" w:tplc="591E45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E71397"/>
    <w:multiLevelType w:val="hybridMultilevel"/>
    <w:tmpl w:val="9C2E0CF6"/>
    <w:lvl w:ilvl="0" w:tplc="BE544F6C">
      <w:start w:val="1"/>
      <w:numFmt w:val="decimal"/>
      <w:lvlText w:val="(%1)"/>
      <w:lvlJc w:val="left"/>
      <w:pPr>
        <w:ind w:left="961" w:hanging="720"/>
      </w:pPr>
      <w:rPr>
        <w:rFonts w:ascii="ＭＳ 明朝" w:eastAsia="ＭＳ 明朝" w:hAnsi="ＭＳ 明朝" w:cs="ＭＳ 明朝"/>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3189122E"/>
    <w:multiLevelType w:val="hybridMultilevel"/>
    <w:tmpl w:val="F0E66536"/>
    <w:lvl w:ilvl="0" w:tplc="44DC219E">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336F6B94"/>
    <w:multiLevelType w:val="hybridMultilevel"/>
    <w:tmpl w:val="30C8E690"/>
    <w:lvl w:ilvl="0" w:tplc="1B90B5C8">
      <w:start w:val="2"/>
      <w:numFmt w:val="bullet"/>
      <w:lvlText w:val="○"/>
      <w:lvlJc w:val="left"/>
      <w:pPr>
        <w:ind w:left="1083" w:hanging="360"/>
      </w:pPr>
      <w:rPr>
        <w:rFonts w:ascii="ＭＳ 明朝" w:eastAsia="ＭＳ 明朝" w:hAnsi="ＭＳ 明朝" w:cs="ＭＳ 明朝" w:hint="eastAsia"/>
        <w:u w:val="none"/>
      </w:rPr>
    </w:lvl>
    <w:lvl w:ilvl="1" w:tplc="0409000B" w:tentative="1">
      <w:start w:val="1"/>
      <w:numFmt w:val="bullet"/>
      <w:lvlText w:val=""/>
      <w:lvlJc w:val="left"/>
      <w:pPr>
        <w:ind w:left="1603" w:hanging="440"/>
      </w:pPr>
      <w:rPr>
        <w:rFonts w:ascii="Wingdings" w:hAnsi="Wingdings" w:hint="default"/>
      </w:rPr>
    </w:lvl>
    <w:lvl w:ilvl="2" w:tplc="0409000D" w:tentative="1">
      <w:start w:val="1"/>
      <w:numFmt w:val="bullet"/>
      <w:lvlText w:val=""/>
      <w:lvlJc w:val="left"/>
      <w:pPr>
        <w:ind w:left="2043" w:hanging="440"/>
      </w:pPr>
      <w:rPr>
        <w:rFonts w:ascii="Wingdings" w:hAnsi="Wingdings" w:hint="default"/>
      </w:rPr>
    </w:lvl>
    <w:lvl w:ilvl="3" w:tplc="04090001" w:tentative="1">
      <w:start w:val="1"/>
      <w:numFmt w:val="bullet"/>
      <w:lvlText w:val=""/>
      <w:lvlJc w:val="left"/>
      <w:pPr>
        <w:ind w:left="2483" w:hanging="440"/>
      </w:pPr>
      <w:rPr>
        <w:rFonts w:ascii="Wingdings" w:hAnsi="Wingdings" w:hint="default"/>
      </w:rPr>
    </w:lvl>
    <w:lvl w:ilvl="4" w:tplc="0409000B" w:tentative="1">
      <w:start w:val="1"/>
      <w:numFmt w:val="bullet"/>
      <w:lvlText w:val=""/>
      <w:lvlJc w:val="left"/>
      <w:pPr>
        <w:ind w:left="2923" w:hanging="440"/>
      </w:pPr>
      <w:rPr>
        <w:rFonts w:ascii="Wingdings" w:hAnsi="Wingdings" w:hint="default"/>
      </w:rPr>
    </w:lvl>
    <w:lvl w:ilvl="5" w:tplc="0409000D" w:tentative="1">
      <w:start w:val="1"/>
      <w:numFmt w:val="bullet"/>
      <w:lvlText w:val=""/>
      <w:lvlJc w:val="left"/>
      <w:pPr>
        <w:ind w:left="3363" w:hanging="440"/>
      </w:pPr>
      <w:rPr>
        <w:rFonts w:ascii="Wingdings" w:hAnsi="Wingdings" w:hint="default"/>
      </w:rPr>
    </w:lvl>
    <w:lvl w:ilvl="6" w:tplc="04090001" w:tentative="1">
      <w:start w:val="1"/>
      <w:numFmt w:val="bullet"/>
      <w:lvlText w:val=""/>
      <w:lvlJc w:val="left"/>
      <w:pPr>
        <w:ind w:left="3803" w:hanging="440"/>
      </w:pPr>
      <w:rPr>
        <w:rFonts w:ascii="Wingdings" w:hAnsi="Wingdings" w:hint="default"/>
      </w:rPr>
    </w:lvl>
    <w:lvl w:ilvl="7" w:tplc="0409000B" w:tentative="1">
      <w:start w:val="1"/>
      <w:numFmt w:val="bullet"/>
      <w:lvlText w:val=""/>
      <w:lvlJc w:val="left"/>
      <w:pPr>
        <w:ind w:left="4243" w:hanging="440"/>
      </w:pPr>
      <w:rPr>
        <w:rFonts w:ascii="Wingdings" w:hAnsi="Wingdings" w:hint="default"/>
      </w:rPr>
    </w:lvl>
    <w:lvl w:ilvl="8" w:tplc="0409000D" w:tentative="1">
      <w:start w:val="1"/>
      <w:numFmt w:val="bullet"/>
      <w:lvlText w:val=""/>
      <w:lvlJc w:val="left"/>
      <w:pPr>
        <w:ind w:left="4683" w:hanging="440"/>
      </w:pPr>
      <w:rPr>
        <w:rFonts w:ascii="Wingdings" w:hAnsi="Wingdings" w:hint="default"/>
      </w:rPr>
    </w:lvl>
  </w:abstractNum>
  <w:abstractNum w:abstractNumId="5" w15:restartNumberingAfterBreak="0">
    <w:nsid w:val="5B883680"/>
    <w:multiLevelType w:val="hybridMultilevel"/>
    <w:tmpl w:val="D884F87C"/>
    <w:lvl w:ilvl="0" w:tplc="88664F4E">
      <w:start w:val="1"/>
      <w:numFmt w:val="bullet"/>
      <w:lvlText w:val="○"/>
      <w:lvlJc w:val="left"/>
      <w:pPr>
        <w:ind w:left="1080" w:hanging="360"/>
      </w:pPr>
      <w:rPr>
        <w:rFonts w:ascii="ＭＳ 明朝" w:eastAsia="ＭＳ 明朝" w:hAnsi="ＭＳ 明朝" w:cs="ＭＳ 明朝" w:hint="eastAsia"/>
        <w:u w:val="none"/>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6" w15:restartNumberingAfterBreak="0">
    <w:nsid w:val="6AC37F9B"/>
    <w:multiLevelType w:val="hybridMultilevel"/>
    <w:tmpl w:val="695EB57E"/>
    <w:lvl w:ilvl="0" w:tplc="9F2AA054">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700E0CA3"/>
    <w:multiLevelType w:val="hybridMultilevel"/>
    <w:tmpl w:val="74CAFEC6"/>
    <w:lvl w:ilvl="0" w:tplc="594888FA">
      <w:start w:val="1"/>
      <w:numFmt w:val="decimal"/>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75A179C5"/>
    <w:multiLevelType w:val="hybridMultilevel"/>
    <w:tmpl w:val="E07EE442"/>
    <w:lvl w:ilvl="0" w:tplc="134225D6">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7FE24D81"/>
    <w:multiLevelType w:val="hybridMultilevel"/>
    <w:tmpl w:val="8B0253D0"/>
    <w:lvl w:ilvl="0" w:tplc="F836CEAE">
      <w:start w:val="1"/>
      <w:numFmt w:val="decimalFullWidth"/>
      <w:lvlText w:val="（%1）"/>
      <w:lvlJc w:val="left"/>
      <w:pPr>
        <w:ind w:left="1202" w:hanging="720"/>
      </w:pPr>
      <w:rPr>
        <w:rFonts w:hint="default"/>
        <w:color w:val="auto"/>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710304705">
    <w:abstractNumId w:val="1"/>
  </w:num>
  <w:num w:numId="2" w16cid:durableId="694769484">
    <w:abstractNumId w:val="0"/>
  </w:num>
  <w:num w:numId="3" w16cid:durableId="1491869256">
    <w:abstractNumId w:val="2"/>
  </w:num>
  <w:num w:numId="4" w16cid:durableId="1629700181">
    <w:abstractNumId w:val="6"/>
  </w:num>
  <w:num w:numId="5" w16cid:durableId="1951279613">
    <w:abstractNumId w:val="4"/>
  </w:num>
  <w:num w:numId="6" w16cid:durableId="1442800974">
    <w:abstractNumId w:val="3"/>
  </w:num>
  <w:num w:numId="7" w16cid:durableId="187916708">
    <w:abstractNumId w:val="8"/>
  </w:num>
  <w:num w:numId="8" w16cid:durableId="431248994">
    <w:abstractNumId w:val="5"/>
  </w:num>
  <w:num w:numId="9" w16cid:durableId="1162161648">
    <w:abstractNumId w:val="9"/>
  </w:num>
  <w:num w:numId="10" w16cid:durableId="929435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insDel="0" w:formatting="0"/>
  <w:defaultTabStop w:val="964"/>
  <w:hyphenationZone w:val="0"/>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0E"/>
    <w:rsid w:val="00075412"/>
    <w:rsid w:val="00075D82"/>
    <w:rsid w:val="00085443"/>
    <w:rsid w:val="000867F3"/>
    <w:rsid w:val="000D19A3"/>
    <w:rsid w:val="000E4B39"/>
    <w:rsid w:val="00165CC9"/>
    <w:rsid w:val="00172146"/>
    <w:rsid w:val="00184457"/>
    <w:rsid w:val="00184ACD"/>
    <w:rsid w:val="00194BCB"/>
    <w:rsid w:val="001A6CE7"/>
    <w:rsid w:val="001B3347"/>
    <w:rsid w:val="001C22C7"/>
    <w:rsid w:val="001E2A23"/>
    <w:rsid w:val="00264445"/>
    <w:rsid w:val="002908FE"/>
    <w:rsid w:val="002D2CC1"/>
    <w:rsid w:val="003017CA"/>
    <w:rsid w:val="0032611E"/>
    <w:rsid w:val="00332BBD"/>
    <w:rsid w:val="00341638"/>
    <w:rsid w:val="00361D65"/>
    <w:rsid w:val="00395ECC"/>
    <w:rsid w:val="003D1303"/>
    <w:rsid w:val="004C745F"/>
    <w:rsid w:val="00566235"/>
    <w:rsid w:val="0058273A"/>
    <w:rsid w:val="005A3B3C"/>
    <w:rsid w:val="005E0248"/>
    <w:rsid w:val="005E064D"/>
    <w:rsid w:val="005F68F6"/>
    <w:rsid w:val="005F7306"/>
    <w:rsid w:val="00610BD3"/>
    <w:rsid w:val="006161B7"/>
    <w:rsid w:val="0062678E"/>
    <w:rsid w:val="00627D2B"/>
    <w:rsid w:val="006505AB"/>
    <w:rsid w:val="0066586E"/>
    <w:rsid w:val="00693C76"/>
    <w:rsid w:val="006C302A"/>
    <w:rsid w:val="006D47B4"/>
    <w:rsid w:val="00723574"/>
    <w:rsid w:val="00725489"/>
    <w:rsid w:val="00754CDC"/>
    <w:rsid w:val="007726BC"/>
    <w:rsid w:val="00781B34"/>
    <w:rsid w:val="00791916"/>
    <w:rsid w:val="00793B8F"/>
    <w:rsid w:val="007A2AED"/>
    <w:rsid w:val="007C6254"/>
    <w:rsid w:val="007D3B60"/>
    <w:rsid w:val="008207F6"/>
    <w:rsid w:val="008540EA"/>
    <w:rsid w:val="00887E8B"/>
    <w:rsid w:val="008B7FB3"/>
    <w:rsid w:val="008F080C"/>
    <w:rsid w:val="00903E08"/>
    <w:rsid w:val="00914AAB"/>
    <w:rsid w:val="00926866"/>
    <w:rsid w:val="009436E0"/>
    <w:rsid w:val="0095021D"/>
    <w:rsid w:val="0095347B"/>
    <w:rsid w:val="009568C9"/>
    <w:rsid w:val="00963503"/>
    <w:rsid w:val="00970995"/>
    <w:rsid w:val="00977BD2"/>
    <w:rsid w:val="009D4182"/>
    <w:rsid w:val="00A03085"/>
    <w:rsid w:val="00A03858"/>
    <w:rsid w:val="00A6491B"/>
    <w:rsid w:val="00A70A97"/>
    <w:rsid w:val="00AD12D4"/>
    <w:rsid w:val="00AD6079"/>
    <w:rsid w:val="00AE5A12"/>
    <w:rsid w:val="00AF4780"/>
    <w:rsid w:val="00B35EA9"/>
    <w:rsid w:val="00B60AB5"/>
    <w:rsid w:val="00B6347C"/>
    <w:rsid w:val="00B71CD6"/>
    <w:rsid w:val="00B9275F"/>
    <w:rsid w:val="00B963D9"/>
    <w:rsid w:val="00B96863"/>
    <w:rsid w:val="00B974AB"/>
    <w:rsid w:val="00BA7D7E"/>
    <w:rsid w:val="00BB5299"/>
    <w:rsid w:val="00C07616"/>
    <w:rsid w:val="00C5688E"/>
    <w:rsid w:val="00C75B0E"/>
    <w:rsid w:val="00C76704"/>
    <w:rsid w:val="00C92779"/>
    <w:rsid w:val="00CE1B8D"/>
    <w:rsid w:val="00CE7AA0"/>
    <w:rsid w:val="00D17453"/>
    <w:rsid w:val="00D23470"/>
    <w:rsid w:val="00D43182"/>
    <w:rsid w:val="00D55E69"/>
    <w:rsid w:val="00D97DA7"/>
    <w:rsid w:val="00DA5C07"/>
    <w:rsid w:val="00DB42C9"/>
    <w:rsid w:val="00DE5305"/>
    <w:rsid w:val="00E165CF"/>
    <w:rsid w:val="00E51611"/>
    <w:rsid w:val="00E60D1D"/>
    <w:rsid w:val="00E77C88"/>
    <w:rsid w:val="00E8284D"/>
    <w:rsid w:val="00EB2806"/>
    <w:rsid w:val="00EB3C2C"/>
    <w:rsid w:val="00EF32DE"/>
    <w:rsid w:val="00F06131"/>
    <w:rsid w:val="00F275D8"/>
    <w:rsid w:val="00F3746F"/>
    <w:rsid w:val="00F524FB"/>
    <w:rsid w:val="00F540DB"/>
    <w:rsid w:val="00F7392B"/>
    <w:rsid w:val="00F90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555A7D"/>
  <w15:chartTrackingRefBased/>
  <w15:docId w15:val="{10E0879E-6375-4342-8EAB-893475F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75F"/>
    <w:pPr>
      <w:tabs>
        <w:tab w:val="center" w:pos="4252"/>
        <w:tab w:val="right" w:pos="8504"/>
      </w:tabs>
      <w:snapToGrid w:val="0"/>
    </w:pPr>
  </w:style>
  <w:style w:type="character" w:customStyle="1" w:styleId="a4">
    <w:name w:val="ヘッダー (文字)"/>
    <w:link w:val="a3"/>
    <w:uiPriority w:val="99"/>
    <w:rsid w:val="00B9275F"/>
    <w:rPr>
      <w:color w:val="000000"/>
      <w:sz w:val="24"/>
    </w:rPr>
  </w:style>
  <w:style w:type="paragraph" w:styleId="a5">
    <w:name w:val="footer"/>
    <w:basedOn w:val="a"/>
    <w:link w:val="a6"/>
    <w:uiPriority w:val="99"/>
    <w:unhideWhenUsed/>
    <w:rsid w:val="00B9275F"/>
    <w:pPr>
      <w:tabs>
        <w:tab w:val="center" w:pos="4252"/>
        <w:tab w:val="right" w:pos="8504"/>
      </w:tabs>
      <w:snapToGrid w:val="0"/>
    </w:pPr>
  </w:style>
  <w:style w:type="character" w:customStyle="1" w:styleId="a6">
    <w:name w:val="フッター (文字)"/>
    <w:link w:val="a5"/>
    <w:uiPriority w:val="99"/>
    <w:rsid w:val="00B9275F"/>
    <w:rPr>
      <w:color w:val="000000"/>
      <w:sz w:val="24"/>
    </w:rPr>
  </w:style>
  <w:style w:type="character" w:styleId="a7">
    <w:name w:val="Hyperlink"/>
    <w:uiPriority w:val="99"/>
    <w:unhideWhenUsed/>
    <w:rsid w:val="00781B34"/>
    <w:rPr>
      <w:color w:val="467886"/>
      <w:u w:val="single"/>
    </w:rPr>
  </w:style>
  <w:style w:type="character" w:styleId="a8">
    <w:name w:val="Unresolved Mention"/>
    <w:uiPriority w:val="99"/>
    <w:semiHidden/>
    <w:unhideWhenUsed/>
    <w:rsid w:val="00781B34"/>
    <w:rPr>
      <w:color w:val="605E5C"/>
      <w:shd w:val="clear" w:color="auto" w:fill="E1DFDD"/>
    </w:rPr>
  </w:style>
  <w:style w:type="paragraph" w:styleId="a9">
    <w:name w:val="List Paragraph"/>
    <w:basedOn w:val="a"/>
    <w:uiPriority w:val="34"/>
    <w:qFormat/>
    <w:rsid w:val="00D97DA7"/>
    <w:pPr>
      <w:ind w:leftChars="400" w:left="840"/>
    </w:pPr>
  </w:style>
  <w:style w:type="table" w:styleId="aa">
    <w:name w:val="Table Grid"/>
    <w:basedOn w:val="a1"/>
    <w:uiPriority w:val="39"/>
    <w:rsid w:val="003D1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40612">
      <w:bodyDiv w:val="1"/>
      <w:marLeft w:val="0"/>
      <w:marRight w:val="0"/>
      <w:marTop w:val="0"/>
      <w:marBottom w:val="0"/>
      <w:divBdr>
        <w:top w:val="none" w:sz="0" w:space="0" w:color="auto"/>
        <w:left w:val="none" w:sz="0" w:space="0" w:color="auto"/>
        <w:bottom w:val="none" w:sz="0" w:space="0" w:color="auto"/>
        <w:right w:val="none" w:sz="0" w:space="0" w:color="auto"/>
      </w:divBdr>
    </w:div>
    <w:div w:id="20669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468</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杉本 彩羽</cp:lastModifiedBy>
  <cp:revision>25</cp:revision>
  <cp:lastPrinted>2025-01-31T00:51:00Z</cp:lastPrinted>
  <dcterms:created xsi:type="dcterms:W3CDTF">2025-01-07T08:57:00Z</dcterms:created>
  <dcterms:modified xsi:type="dcterms:W3CDTF">2025-02-04T04:33:00Z</dcterms:modified>
</cp:coreProperties>
</file>