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AEA5B" w14:textId="77777777" w:rsidR="00D70CF3" w:rsidRPr="00EE1AC6" w:rsidRDefault="00D70CF3" w:rsidP="00D70CF3">
      <w:pPr>
        <w:spacing w:line="424" w:lineRule="exact"/>
        <w:jc w:val="center"/>
        <w:rPr>
          <w:rFonts w:ascii="HG丸ｺﾞｼｯｸM-PRO" w:eastAsia="HG丸ｺﾞｼｯｸM-PRO" w:hAnsi="HG丸ｺﾞｼｯｸM-PRO"/>
          <w:snapToGrid w:val="0"/>
          <w:color w:val="000000" w:themeColor="text1"/>
        </w:rPr>
      </w:pPr>
      <w:r w:rsidRPr="00EE1AC6">
        <w:rPr>
          <w:rFonts w:ascii="HG丸ｺﾞｼｯｸM-PRO" w:eastAsia="HG丸ｺﾞｼｯｸM-PRO" w:hAnsi="HG丸ｺﾞｼｯｸM-PRO"/>
          <w:snapToGrid w:val="0"/>
          <w:color w:val="000000" w:themeColor="text1"/>
          <w:sz w:val="34"/>
        </w:rPr>
        <w:t>指　示　書</w:t>
      </w:r>
    </w:p>
    <w:p w14:paraId="454D6F50" w14:textId="77777777" w:rsidR="00D70CF3" w:rsidRPr="00EE1AC6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</w:rPr>
      </w:pPr>
      <w:r w:rsidRPr="00EE1AC6">
        <w:rPr>
          <w:rFonts w:ascii="HG丸ｺﾞｼｯｸM-PRO" w:eastAsia="HG丸ｺﾞｼｯｸM-PRO" w:hAnsi="HG丸ｺﾞｼｯｸM-PRO"/>
          <w:snapToGrid w:val="0"/>
          <w:color w:val="000000" w:themeColor="text1"/>
        </w:rPr>
        <w:t xml:space="preserve"> </w:t>
      </w:r>
    </w:p>
    <w:p w14:paraId="46B42A20" w14:textId="77777777" w:rsidR="00D70CF3" w:rsidRPr="00EE1AC6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</w:rPr>
      </w:pPr>
      <w:r w:rsidRPr="00EE1AC6">
        <w:rPr>
          <w:rFonts w:ascii="HG丸ｺﾞｼｯｸM-PRO" w:eastAsia="HG丸ｺﾞｼｯｸM-PRO" w:hAnsi="HG丸ｺﾞｼｯｸM-PRO"/>
          <w:snapToGrid w:val="0"/>
          <w:color w:val="000000" w:themeColor="text1"/>
        </w:rPr>
        <w:t xml:space="preserve"> </w:t>
      </w:r>
    </w:p>
    <w:p w14:paraId="08C0F435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</w:p>
    <w:p w14:paraId="6D653BEA" w14:textId="77777777" w:rsidR="00D70CF3" w:rsidRPr="00D70CF3" w:rsidRDefault="00D70CF3" w:rsidP="00D70CF3">
      <w:pPr>
        <w:spacing w:line="32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　　　　　　　○○学校長（様）</w:t>
      </w:r>
    </w:p>
    <w:p w14:paraId="5FB875B8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4288FB78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1C240C74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2DFE7A29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　　別添名簿の児童生徒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>（園児）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>を対象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>に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>フッ化物洗口液１回分（１週間分）として</w:t>
      </w:r>
    </w:p>
    <w:p w14:paraId="16A13D54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42BA8F77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　　水○○リットルにフッ化物洗口薬剤ミラノール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>（又はオラブリス）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>○○グラムを</w:t>
      </w:r>
    </w:p>
    <w:p w14:paraId="0A1E9ACE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</w:p>
    <w:p w14:paraId="53258AC1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　　溶かして○○％のフッ化ナトリウム水溶液（フッ化物イオン濃度○○○ｐｐｍ）を</w:t>
      </w:r>
    </w:p>
    <w:p w14:paraId="6248F79C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</w:p>
    <w:p w14:paraId="24501249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　　作成し、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 xml:space="preserve">　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>○年○月から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 xml:space="preserve">　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>○年○月まで、児童生徒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>（園児）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>１人につき、</w:t>
      </w:r>
    </w:p>
    <w:p w14:paraId="2EDA429A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</w:p>
    <w:p w14:paraId="0639DDBF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　　○○ｍｌのフッ化物洗口液を用いて、週○回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 xml:space="preserve">　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>○分間（○○秒間）洗口させること。</w:t>
      </w:r>
    </w:p>
    <w:p w14:paraId="74FCAD05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1C868158" w14:textId="368CD54F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　　フッ化物洗口後３０分間はうがいや飲食を避けること。</w:t>
      </w:r>
    </w:p>
    <w:p w14:paraId="6F1CCF6D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3F4E8D39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438C8AAA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　　＜全体必要量＞</w:t>
      </w:r>
    </w:p>
    <w:p w14:paraId="01B07620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69B05F59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     １包○○グラムのミラノール</w:t>
      </w:r>
      <w:r w:rsidRPr="00D70CF3">
        <w:rPr>
          <w:rFonts w:ascii="HG丸ｺﾞｼｯｸM-PRO" w:eastAsia="HG丸ｺﾞｼｯｸM-PRO" w:hAnsi="HG丸ｺﾞｼｯｸM-PRO" w:hint="eastAsia"/>
          <w:snapToGrid w:val="0"/>
          <w:color w:val="000000" w:themeColor="text1"/>
          <w:sz w:val="22"/>
        </w:rPr>
        <w:t>（又はオラブリス）</w:t>
      </w: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　○○包×○○週＝○○○○包</w:t>
      </w:r>
    </w:p>
    <w:p w14:paraId="2E46BC3E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6AB05802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0A2D3B7E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0450006F" w14:textId="77777777" w:rsid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0C2D4385" w14:textId="77777777" w:rsid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</w:p>
    <w:p w14:paraId="3F840AB3" w14:textId="77777777" w:rsidR="00D70CF3" w:rsidRPr="00D70CF3" w:rsidRDefault="00D70CF3" w:rsidP="00D70CF3">
      <w:pPr>
        <w:spacing w:line="303" w:lineRule="exact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</w:p>
    <w:p w14:paraId="479B5682" w14:textId="77777777" w:rsidR="00D70CF3" w:rsidRPr="00D70CF3" w:rsidRDefault="00D70CF3" w:rsidP="00D70CF3">
      <w:pPr>
        <w:spacing w:line="360" w:lineRule="auto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</w:t>
      </w:r>
    </w:p>
    <w:p w14:paraId="2D529F21" w14:textId="77777777" w:rsidR="00D70CF3" w:rsidRPr="00D70CF3" w:rsidRDefault="00D70CF3" w:rsidP="00D70CF3">
      <w:pPr>
        <w:spacing w:line="360" w:lineRule="auto"/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color w:val="000000" w:themeColor="text1"/>
          <w:sz w:val="22"/>
        </w:rPr>
        <w:t xml:space="preserve">                                     　　　年　　月　　日</w:t>
      </w:r>
    </w:p>
    <w:p w14:paraId="55AF9006" w14:textId="77777777" w:rsidR="00D70CF3" w:rsidRPr="00D70CF3" w:rsidRDefault="00D70CF3" w:rsidP="00D70CF3">
      <w:pPr>
        <w:spacing w:line="360" w:lineRule="auto"/>
        <w:rPr>
          <w:rFonts w:ascii="HG丸ｺﾞｼｯｸM-PRO" w:eastAsia="HG丸ｺﾞｼｯｸM-PRO" w:hAnsi="HG丸ｺﾞｼｯｸM-PRO"/>
          <w:snapToGrid w:val="0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sz w:val="22"/>
        </w:rPr>
        <w:t xml:space="preserve"> 　　　　　　　　　　　　　　　　　　　担当歯科医師</w:t>
      </w:r>
    </w:p>
    <w:p w14:paraId="4B352A9E" w14:textId="77777777" w:rsidR="00D70CF3" w:rsidRPr="00D70CF3" w:rsidRDefault="00D70CF3" w:rsidP="00D70CF3">
      <w:pPr>
        <w:spacing w:line="360" w:lineRule="auto"/>
        <w:rPr>
          <w:rFonts w:ascii="HG丸ｺﾞｼｯｸM-PRO" w:eastAsia="HG丸ｺﾞｼｯｸM-PRO" w:hAnsi="HG丸ｺﾞｼｯｸM-PRO"/>
          <w:snapToGrid w:val="0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sz w:val="22"/>
        </w:rPr>
        <w:t xml:space="preserve"> 　　　　　　　　　　　　　　　　　　　　　住所</w:t>
      </w:r>
    </w:p>
    <w:p w14:paraId="51B0D394" w14:textId="77777777" w:rsidR="00D70CF3" w:rsidRPr="00D70CF3" w:rsidRDefault="00D70CF3" w:rsidP="00D70CF3">
      <w:pPr>
        <w:spacing w:line="360" w:lineRule="auto"/>
        <w:rPr>
          <w:rFonts w:ascii="HG丸ｺﾞｼｯｸM-PRO" w:eastAsia="HG丸ｺﾞｼｯｸM-PRO" w:hAnsi="HG丸ｺﾞｼｯｸM-PRO"/>
          <w:snapToGrid w:val="0"/>
          <w:sz w:val="22"/>
        </w:rPr>
      </w:pPr>
      <w:r w:rsidRPr="00D70CF3">
        <w:rPr>
          <w:rFonts w:ascii="HG丸ｺﾞｼｯｸM-PRO" w:eastAsia="HG丸ｺﾞｼｯｸM-PRO" w:hAnsi="HG丸ｺﾞｼｯｸM-PRO"/>
          <w:snapToGrid w:val="0"/>
          <w:sz w:val="22"/>
        </w:rPr>
        <w:t xml:space="preserve"> 　　　　　　　　　　　　　　　　　　　　　氏名            　　         </w:t>
      </w:r>
      <w:r w:rsidRPr="00D70CF3">
        <w:rPr>
          <w:rFonts w:ascii="HG丸ｺﾞｼｯｸM-PRO" w:eastAsia="HG丸ｺﾞｼｯｸM-PRO" w:hAnsi="HG丸ｺﾞｼｯｸM-PRO"/>
          <w:snapToGrid w:val="0"/>
          <w:sz w:val="22"/>
        </w:rPr>
        <w:fldChar w:fldCharType="begin"/>
      </w:r>
      <w:r w:rsidRPr="00D70CF3">
        <w:rPr>
          <w:rFonts w:ascii="HG丸ｺﾞｼｯｸM-PRO" w:eastAsia="HG丸ｺﾞｼｯｸM-PRO" w:hAnsi="HG丸ｺﾞｼｯｸM-PRO"/>
          <w:snapToGrid w:val="0"/>
          <w:sz w:val="22"/>
        </w:rPr>
        <w:instrText>eq \o\ac(○,</w:instrText>
      </w:r>
      <w:r w:rsidRPr="00D70CF3">
        <w:rPr>
          <w:rFonts w:ascii="HG丸ｺﾞｼｯｸM-PRO" w:eastAsia="HG丸ｺﾞｼｯｸM-PRO" w:hAnsi="HG丸ｺﾞｼｯｸM-PRO"/>
          <w:snapToGrid w:val="0"/>
          <w:position w:val="4"/>
          <w:sz w:val="22"/>
        </w:rPr>
        <w:instrText>印</w:instrText>
      </w:r>
      <w:r w:rsidRPr="00D70CF3">
        <w:rPr>
          <w:rFonts w:ascii="HG丸ｺﾞｼｯｸM-PRO" w:eastAsia="HG丸ｺﾞｼｯｸM-PRO" w:hAnsi="HG丸ｺﾞｼｯｸM-PRO"/>
          <w:snapToGrid w:val="0"/>
          <w:sz w:val="22"/>
        </w:rPr>
        <w:instrText>)</w:instrText>
      </w:r>
      <w:r w:rsidRPr="00D70CF3">
        <w:rPr>
          <w:rFonts w:ascii="HG丸ｺﾞｼｯｸM-PRO" w:eastAsia="HG丸ｺﾞｼｯｸM-PRO" w:hAnsi="HG丸ｺﾞｼｯｸM-PRO"/>
          <w:snapToGrid w:val="0"/>
          <w:sz w:val="22"/>
        </w:rPr>
        <w:fldChar w:fldCharType="end"/>
      </w:r>
    </w:p>
    <w:p w14:paraId="07B1A8FD" w14:textId="77777777" w:rsidR="00D70CF3" w:rsidRPr="00D70CF3" w:rsidRDefault="00D70CF3" w:rsidP="00D70CF3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5ACABAE" w14:textId="77777777" w:rsidR="00D70CF3" w:rsidRPr="00D70CF3" w:rsidRDefault="00D70CF3" w:rsidP="00D70CF3">
      <w:pPr>
        <w:spacing w:line="24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21FC98C" w14:textId="77777777" w:rsidR="00D70CF3" w:rsidRPr="00C25B8D" w:rsidRDefault="00D70CF3" w:rsidP="00D70CF3">
      <w:pPr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sectPr w:rsidR="00D70CF3" w:rsidRPr="00C25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411A3" w14:textId="77777777" w:rsidR="00A733ED" w:rsidRDefault="00A733ED" w:rsidP="00A733ED">
      <w:r>
        <w:separator/>
      </w:r>
    </w:p>
  </w:endnote>
  <w:endnote w:type="continuationSeparator" w:id="0">
    <w:p w14:paraId="1459EFEE" w14:textId="77777777" w:rsidR="00A733ED" w:rsidRDefault="00A733ED" w:rsidP="00A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9A80" w14:textId="77777777" w:rsidR="00A733ED" w:rsidRDefault="00A733ED" w:rsidP="00A733ED">
      <w:r>
        <w:separator/>
      </w:r>
    </w:p>
  </w:footnote>
  <w:footnote w:type="continuationSeparator" w:id="0">
    <w:p w14:paraId="155046AF" w14:textId="77777777" w:rsidR="00A733ED" w:rsidRDefault="00A733ED" w:rsidP="00A7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2E36"/>
    <w:multiLevelType w:val="hybridMultilevel"/>
    <w:tmpl w:val="0B72747E"/>
    <w:lvl w:ilvl="0" w:tplc="284EC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5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F3"/>
    <w:rsid w:val="000D44E4"/>
    <w:rsid w:val="00236760"/>
    <w:rsid w:val="00687332"/>
    <w:rsid w:val="00A733ED"/>
    <w:rsid w:val="00B9538D"/>
    <w:rsid w:val="00D571A0"/>
    <w:rsid w:val="00D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91A424"/>
  <w15:chartTrackingRefBased/>
  <w15:docId w15:val="{AC73FC71-61BC-4349-AF78-312C15E5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F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0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33ED"/>
  </w:style>
  <w:style w:type="paragraph" w:styleId="a8">
    <w:name w:val="footer"/>
    <w:basedOn w:val="a"/>
    <w:link w:val="a9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0395-6798-49EC-B4C5-F45244C1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あすか</dc:creator>
  <cp:keywords/>
  <dc:description/>
  <cp:lastModifiedBy>佐竹 あすか</cp:lastModifiedBy>
  <cp:revision>4</cp:revision>
  <dcterms:created xsi:type="dcterms:W3CDTF">2020-03-23T05:45:00Z</dcterms:created>
  <dcterms:modified xsi:type="dcterms:W3CDTF">2024-05-02T01:57:00Z</dcterms:modified>
</cp:coreProperties>
</file>