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88E4C" w14:textId="3566DE19" w:rsidR="00B3389A" w:rsidRPr="00982BA1" w:rsidRDefault="00B3389A"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様式第</w:t>
      </w:r>
      <w:r w:rsidR="00FB4430" w:rsidRPr="00982BA1">
        <w:rPr>
          <w:rFonts w:ascii="ＭＳ 明朝" w:eastAsia="ＭＳ 明朝" w:hAnsi="ＭＳ 明朝" w:hint="eastAsia"/>
        </w:rPr>
        <w:t>十四</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八十九</w:t>
      </w:r>
      <w:r w:rsidR="00F45757" w:rsidRPr="00982BA1">
        <w:rPr>
          <w:rFonts w:ascii="ＭＳ 明朝" w:eastAsia="ＭＳ 明朝" w:hAnsi="ＭＳ 明朝" w:hint="eastAsia"/>
        </w:rPr>
        <w:t>条関係）</w:t>
      </w:r>
    </w:p>
    <w:p w14:paraId="5B07EEDF" w14:textId="77777777" w:rsidR="00B3389A" w:rsidRPr="00982BA1" w:rsidRDefault="00B3389A" w:rsidP="005F5D4D">
      <w:pPr>
        <w:kinsoku w:val="0"/>
        <w:overflowPunct w:val="0"/>
        <w:autoSpaceDE w:val="0"/>
        <w:autoSpaceDN w:val="0"/>
        <w:rPr>
          <w:rFonts w:ascii="ＭＳ 明朝" w:eastAsia="ＭＳ 明朝" w:hAnsi="ＭＳ 明朝"/>
        </w:rPr>
      </w:pPr>
    </w:p>
    <w:p w14:paraId="5A63C51D" w14:textId="37DE5221" w:rsidR="00B3389A" w:rsidRPr="00982BA1" w:rsidRDefault="004D3A44"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合併</w:t>
      </w:r>
      <w:r w:rsidR="00B3389A" w:rsidRPr="00982BA1">
        <w:rPr>
          <w:rFonts w:ascii="ＭＳ 明朝" w:eastAsia="ＭＳ 明朝" w:hAnsi="ＭＳ 明朝" w:hint="eastAsia"/>
          <w:sz w:val="28"/>
          <w:szCs w:val="28"/>
        </w:rPr>
        <w:t>認可申請書</w:t>
      </w:r>
    </w:p>
    <w:p w14:paraId="4459269E" w14:textId="4F5CEA78" w:rsidR="00F80930" w:rsidRPr="00982BA1"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1D69DF10" w14:textId="265516E7"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00B775BA">
        <w:rPr>
          <w:rFonts w:ascii="Times New Roman" w:eastAsia="ＭＳ 明朝" w:hAnsi="Times New Roman" w:cs="Times New Roman" w:hint="eastAsia"/>
          <w:szCs w:val="21"/>
        </w:rPr>
        <w:t>宮崎</w:t>
      </w:r>
      <w:r w:rsidR="00B775BA" w:rsidRPr="00982BA1">
        <w:rPr>
          <w:rFonts w:ascii="Times New Roman" w:eastAsia="ＭＳ 明朝" w:hAnsi="Times New Roman" w:cs="Times New Roman" w:hint="eastAsia"/>
          <w:szCs w:val="21"/>
        </w:rPr>
        <w:t>県</w:t>
      </w:r>
      <w:r w:rsidRPr="00982BA1">
        <w:rPr>
          <w:rFonts w:ascii="Times New Roman" w:eastAsia="ＭＳ 明朝" w:hAnsi="Times New Roman" w:cs="Times New Roman" w:hint="eastAsia"/>
          <w:szCs w:val="20"/>
        </w:rPr>
        <w:t>知事　　　殿</w:t>
      </w:r>
    </w:p>
    <w:p w14:paraId="05276F52" w14:textId="2406CFD8" w:rsidR="00D464C6"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210"/>
          <w:kern w:val="0"/>
          <w:szCs w:val="20"/>
          <w:fitText w:val="2100" w:id="-1703679231"/>
        </w:rPr>
        <w:t>住所</w:t>
      </w:r>
      <w:r w:rsidR="00174B28" w:rsidRPr="00982BA1">
        <w:rPr>
          <w:rFonts w:ascii="Times New Roman" w:eastAsia="ＭＳ 明朝" w:hAnsi="Times New Roman" w:cs="Times New Roman" w:hint="eastAsia"/>
          <w:spacing w:val="210"/>
          <w:kern w:val="0"/>
          <w:szCs w:val="20"/>
          <w:fitText w:val="2100" w:id="-1703679231"/>
        </w:rPr>
        <w:t>又</w:t>
      </w:r>
      <w:r w:rsidR="00174B28" w:rsidRPr="00982BA1">
        <w:rPr>
          <w:rFonts w:ascii="Times New Roman" w:eastAsia="ＭＳ 明朝" w:hAnsi="Times New Roman" w:cs="Times New Roman" w:hint="eastAsia"/>
          <w:kern w:val="0"/>
          <w:szCs w:val="20"/>
          <w:fitText w:val="2100" w:id="-1703679231"/>
        </w:rPr>
        <w:t>は</w:t>
      </w:r>
    </w:p>
    <w:p w14:paraId="61CDD702" w14:textId="239423A0" w:rsidR="00B3389A" w:rsidRPr="00982BA1" w:rsidRDefault="00174B28" w:rsidP="00D464C6">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szCs w:val="20"/>
        </w:rPr>
        <w:t>主たる事務所の所在地</w:t>
      </w:r>
    </w:p>
    <w:p w14:paraId="30BE4829" w14:textId="00259014"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13"/>
          <w:kern w:val="0"/>
          <w:szCs w:val="20"/>
          <w:fitText w:val="2100" w:id="-1703679488"/>
        </w:rPr>
        <w:t>合併する法人の名</w:t>
      </w:r>
      <w:r w:rsidRPr="00982BA1">
        <w:rPr>
          <w:rFonts w:ascii="Times New Roman" w:eastAsia="ＭＳ 明朝" w:hAnsi="Times New Roman" w:cs="Times New Roman" w:hint="eastAsia"/>
          <w:spacing w:val="1"/>
          <w:kern w:val="0"/>
          <w:szCs w:val="20"/>
          <w:fitText w:val="2100" w:id="-1703679488"/>
        </w:rPr>
        <w:t>称</w:t>
      </w:r>
    </w:p>
    <w:p w14:paraId="4EA0D2D2" w14:textId="6D2EC764"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4D774D" w:rsidRPr="001C548D">
        <w:rPr>
          <w:rFonts w:ascii="Times New Roman" w:eastAsia="ＭＳ 明朝" w:hAnsi="Times New Roman" w:cs="Times New Roman" w:hint="eastAsia"/>
          <w:spacing w:val="84"/>
          <w:kern w:val="0"/>
          <w:szCs w:val="20"/>
          <w:fitText w:val="2100" w:id="-1703679487"/>
        </w:rPr>
        <w:t>代表者</w:t>
      </w:r>
      <w:r w:rsidR="00D464C6" w:rsidRPr="001C548D">
        <w:rPr>
          <w:rFonts w:ascii="Times New Roman" w:eastAsia="ＭＳ 明朝" w:hAnsi="Times New Roman" w:cs="Times New Roman" w:hint="eastAsia"/>
          <w:spacing w:val="84"/>
          <w:kern w:val="0"/>
          <w:szCs w:val="20"/>
          <w:fitText w:val="2100" w:id="-1703679487"/>
        </w:rPr>
        <w:t>の</w:t>
      </w:r>
      <w:r w:rsidR="004D774D" w:rsidRPr="001C548D">
        <w:rPr>
          <w:rFonts w:ascii="Times New Roman" w:eastAsia="ＭＳ 明朝" w:hAnsi="Times New Roman" w:cs="Times New Roman" w:hint="eastAsia"/>
          <w:spacing w:val="84"/>
          <w:kern w:val="0"/>
          <w:szCs w:val="20"/>
          <w:fitText w:val="2100" w:id="-1703679487"/>
        </w:rPr>
        <w:t>氏</w:t>
      </w:r>
      <w:r w:rsidR="004D774D" w:rsidRPr="001C548D">
        <w:rPr>
          <w:rFonts w:ascii="Times New Roman" w:eastAsia="ＭＳ 明朝" w:hAnsi="Times New Roman" w:cs="Times New Roman" w:hint="eastAsia"/>
          <w:kern w:val="0"/>
          <w:szCs w:val="20"/>
          <w:fitText w:val="2100" w:id="-1703679487"/>
        </w:rPr>
        <w:t>名</w:t>
      </w:r>
    </w:p>
    <w:p w14:paraId="3592D032" w14:textId="10C52E63" w:rsidR="000929D9" w:rsidRPr="00982BA1" w:rsidRDefault="000929D9"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67"/>
          <w:kern w:val="0"/>
          <w:szCs w:val="20"/>
          <w:fitText w:val="2100" w:id="-1703679232"/>
        </w:rPr>
        <w:t>連絡</w:t>
      </w:r>
      <w:r w:rsidRPr="00982BA1">
        <w:rPr>
          <w:rFonts w:ascii="Times New Roman" w:eastAsia="ＭＳ 明朝" w:hAnsi="Times New Roman" w:cs="Times New Roman" w:hint="eastAsia"/>
          <w:spacing w:val="1"/>
          <w:kern w:val="0"/>
          <w:szCs w:val="20"/>
          <w:fitText w:val="2100" w:id="-1703679232"/>
        </w:rPr>
        <w:t>先</w:t>
      </w:r>
    </w:p>
    <w:p w14:paraId="51F3358C" w14:textId="13D1EC09" w:rsidR="00B3389A" w:rsidRPr="00982BA1" w:rsidRDefault="00B3389A" w:rsidP="0078027A">
      <w:pPr>
        <w:kinsoku w:val="0"/>
        <w:overflowPunct w:val="0"/>
        <w:autoSpaceDE w:val="0"/>
        <w:autoSpaceDN w:val="0"/>
        <w:rPr>
          <w:rFonts w:ascii="Times New Roman" w:eastAsia="ＭＳ 明朝" w:hAnsi="Times New Roman" w:cs="Times New Roman"/>
          <w:szCs w:val="20"/>
        </w:rPr>
      </w:pPr>
    </w:p>
    <w:p w14:paraId="7C808F31" w14:textId="05BB6CEF" w:rsidR="00D464C6"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1C548D">
        <w:rPr>
          <w:rFonts w:ascii="Times New Roman" w:eastAsia="ＭＳ 明朝" w:hAnsi="Times New Roman" w:cs="Times New Roman" w:hint="eastAsia"/>
          <w:spacing w:val="210"/>
          <w:kern w:val="0"/>
          <w:szCs w:val="20"/>
          <w:fitText w:val="2100" w:id="-1703679230"/>
        </w:rPr>
        <w:t>住所</w:t>
      </w:r>
      <w:r w:rsidR="00174B28" w:rsidRPr="001C548D">
        <w:rPr>
          <w:rFonts w:ascii="Times New Roman" w:eastAsia="ＭＳ 明朝" w:hAnsi="Times New Roman" w:cs="Times New Roman" w:hint="eastAsia"/>
          <w:spacing w:val="210"/>
          <w:kern w:val="0"/>
          <w:szCs w:val="20"/>
          <w:fitText w:val="2100" w:id="-1703679230"/>
        </w:rPr>
        <w:t>又</w:t>
      </w:r>
      <w:r w:rsidR="00174B28" w:rsidRPr="001C548D">
        <w:rPr>
          <w:rFonts w:ascii="Times New Roman" w:eastAsia="ＭＳ 明朝" w:hAnsi="Times New Roman" w:cs="Times New Roman" w:hint="eastAsia"/>
          <w:kern w:val="0"/>
          <w:szCs w:val="20"/>
          <w:fitText w:val="2100" w:id="-1703679230"/>
        </w:rPr>
        <w:t>は</w:t>
      </w:r>
    </w:p>
    <w:p w14:paraId="7A5A2402" w14:textId="330FB431" w:rsidR="00B3389A" w:rsidRPr="00982BA1" w:rsidRDefault="00174B28" w:rsidP="00D464C6">
      <w:pPr>
        <w:kinsoku w:val="0"/>
        <w:overflowPunct w:val="0"/>
        <w:autoSpaceDE w:val="0"/>
        <w:autoSpaceDN w:val="0"/>
        <w:ind w:firstLineChars="1800" w:firstLine="3780"/>
        <w:rPr>
          <w:rFonts w:ascii="Times New Roman" w:eastAsia="ＭＳ 明朝" w:hAnsi="Times New Roman" w:cs="Times New Roman"/>
          <w:szCs w:val="20"/>
        </w:rPr>
      </w:pPr>
      <w:r w:rsidRPr="001C548D">
        <w:rPr>
          <w:rFonts w:ascii="Times New Roman" w:eastAsia="ＭＳ 明朝" w:hAnsi="Times New Roman" w:cs="Times New Roman" w:hint="eastAsia"/>
          <w:kern w:val="0"/>
          <w:szCs w:val="20"/>
          <w:fitText w:val="2100" w:id="-1703679229"/>
        </w:rPr>
        <w:t>主たる事務所の所在地</w:t>
      </w:r>
    </w:p>
    <w:p w14:paraId="575F36C5" w14:textId="42B4B4F0"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1C548D">
        <w:rPr>
          <w:rFonts w:ascii="Times New Roman" w:eastAsia="ＭＳ 明朝" w:hAnsi="Times New Roman" w:cs="Times New Roman" w:hint="eastAsia"/>
          <w:spacing w:val="13"/>
          <w:kern w:val="0"/>
          <w:szCs w:val="20"/>
          <w:fitText w:val="2100" w:id="-1703679228"/>
        </w:rPr>
        <w:t>合併する法人の名</w:t>
      </w:r>
      <w:r w:rsidRPr="001C548D">
        <w:rPr>
          <w:rFonts w:ascii="Times New Roman" w:eastAsia="ＭＳ 明朝" w:hAnsi="Times New Roman" w:cs="Times New Roman" w:hint="eastAsia"/>
          <w:spacing w:val="1"/>
          <w:kern w:val="0"/>
          <w:szCs w:val="20"/>
          <w:fitText w:val="2100" w:id="-1703679228"/>
        </w:rPr>
        <w:t>称</w:t>
      </w:r>
    </w:p>
    <w:p w14:paraId="19356256" w14:textId="53AFB9AB"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4D774D" w:rsidRPr="00982BA1">
        <w:rPr>
          <w:rFonts w:ascii="Times New Roman" w:eastAsia="ＭＳ 明朝" w:hAnsi="Times New Roman" w:cs="Times New Roman" w:hint="eastAsia"/>
          <w:spacing w:val="84"/>
          <w:kern w:val="0"/>
          <w:szCs w:val="20"/>
          <w:fitText w:val="2100" w:id="-1703679227"/>
        </w:rPr>
        <w:t>代表者</w:t>
      </w:r>
      <w:r w:rsidR="00D464C6" w:rsidRPr="00982BA1">
        <w:rPr>
          <w:rFonts w:ascii="Times New Roman" w:eastAsia="ＭＳ 明朝" w:hAnsi="Times New Roman" w:cs="Times New Roman" w:hint="eastAsia"/>
          <w:spacing w:val="84"/>
          <w:kern w:val="0"/>
          <w:szCs w:val="20"/>
          <w:fitText w:val="2100" w:id="-1703679227"/>
        </w:rPr>
        <w:t>の</w:t>
      </w:r>
      <w:r w:rsidR="004D774D" w:rsidRPr="00982BA1">
        <w:rPr>
          <w:rFonts w:ascii="Times New Roman" w:eastAsia="ＭＳ 明朝" w:hAnsi="Times New Roman" w:cs="Times New Roman" w:hint="eastAsia"/>
          <w:spacing w:val="84"/>
          <w:kern w:val="0"/>
          <w:szCs w:val="20"/>
          <w:fitText w:val="2100" w:id="-1703679227"/>
        </w:rPr>
        <w:t>氏</w:t>
      </w:r>
      <w:r w:rsidR="004D774D" w:rsidRPr="00982BA1">
        <w:rPr>
          <w:rFonts w:ascii="Times New Roman" w:eastAsia="ＭＳ 明朝" w:hAnsi="Times New Roman" w:cs="Times New Roman" w:hint="eastAsia"/>
          <w:kern w:val="0"/>
          <w:szCs w:val="20"/>
          <w:fitText w:val="2100" w:id="-1703679227"/>
        </w:rPr>
        <w:t>名</w:t>
      </w:r>
    </w:p>
    <w:p w14:paraId="491E03F0" w14:textId="3A169925" w:rsidR="000929D9" w:rsidRPr="00982BA1" w:rsidRDefault="000929D9"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67"/>
          <w:kern w:val="0"/>
          <w:szCs w:val="20"/>
          <w:fitText w:val="2100" w:id="-1703679226"/>
        </w:rPr>
        <w:t>連絡</w:t>
      </w:r>
      <w:r w:rsidRPr="00982BA1">
        <w:rPr>
          <w:rFonts w:ascii="Times New Roman" w:eastAsia="ＭＳ 明朝" w:hAnsi="Times New Roman" w:cs="Times New Roman" w:hint="eastAsia"/>
          <w:spacing w:val="1"/>
          <w:kern w:val="0"/>
          <w:szCs w:val="20"/>
          <w:fitText w:val="2100" w:id="-1703679226"/>
        </w:rPr>
        <w:t>先</w:t>
      </w:r>
    </w:p>
    <w:p w14:paraId="7AC50412" w14:textId="77777777" w:rsidR="00B3389A" w:rsidRPr="00982BA1" w:rsidRDefault="00B3389A" w:rsidP="0078027A">
      <w:pPr>
        <w:kinsoku w:val="0"/>
        <w:overflowPunct w:val="0"/>
        <w:autoSpaceDE w:val="0"/>
        <w:autoSpaceDN w:val="0"/>
        <w:rPr>
          <w:rFonts w:ascii="Times New Roman" w:eastAsia="ＭＳ 明朝" w:hAnsi="Times New Roman" w:cs="Times New Roman"/>
          <w:szCs w:val="20"/>
        </w:rPr>
      </w:pPr>
    </w:p>
    <w:p w14:paraId="733A24F1" w14:textId="6C92F0B4" w:rsidR="00B3389A" w:rsidRPr="00982BA1" w:rsidRDefault="00B3389A" w:rsidP="00440828">
      <w:pPr>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4D3A44" w:rsidRPr="00982BA1">
        <w:rPr>
          <w:rFonts w:ascii="Times New Roman" w:eastAsia="ＭＳ 明朝" w:hAnsi="Times New Roman" w:cs="Times New Roman" w:hint="eastAsia"/>
          <w:szCs w:val="20"/>
        </w:rPr>
        <w:t>下記のとおり、畜舎等の建築等及び利用の特例に関する法律第</w:t>
      </w:r>
      <w:r w:rsidR="004D3A44" w:rsidRPr="00982BA1">
        <w:rPr>
          <w:rFonts w:ascii="ＭＳ 明朝" w:eastAsia="ＭＳ 明朝" w:hAnsi="ＭＳ 明朝" w:cs="Times New Roman" w:hint="eastAsia"/>
          <w:szCs w:val="20"/>
        </w:rPr>
        <w:t>10</w:t>
      </w:r>
      <w:r w:rsidR="004D3A44" w:rsidRPr="00982BA1">
        <w:rPr>
          <w:rFonts w:ascii="Times New Roman" w:eastAsia="ＭＳ 明朝" w:hAnsi="Times New Roman" w:cs="Times New Roman" w:hint="eastAsia"/>
          <w:szCs w:val="20"/>
        </w:rPr>
        <w:t>条第２項の規定により、</w:t>
      </w:r>
      <w:r w:rsidR="009631E6" w:rsidRPr="00982BA1">
        <w:rPr>
          <w:rFonts w:ascii="Times New Roman" w:eastAsia="ＭＳ 明朝" w:hAnsi="Times New Roman" w:cs="Times New Roman" w:hint="eastAsia"/>
          <w:szCs w:val="20"/>
        </w:rPr>
        <w:t>法人の合併</w:t>
      </w:r>
      <w:r w:rsidRPr="00982BA1">
        <w:rPr>
          <w:rFonts w:ascii="Times New Roman" w:eastAsia="ＭＳ 明朝" w:hAnsi="Times New Roman" w:cs="Times New Roman" w:hint="eastAsia"/>
          <w:szCs w:val="20"/>
        </w:rPr>
        <w:t>について認可を受けたいので申請します。</w:t>
      </w:r>
    </w:p>
    <w:p w14:paraId="18A81BE0" w14:textId="77777777" w:rsidR="00B3389A" w:rsidRPr="00982BA1" w:rsidRDefault="00B3389A" w:rsidP="0078027A">
      <w:pPr>
        <w:kinsoku w:val="0"/>
        <w:overflowPunct w:val="0"/>
        <w:autoSpaceDE w:val="0"/>
        <w:autoSpaceDN w:val="0"/>
        <w:rPr>
          <w:rFonts w:ascii="Times New Roman" w:eastAsia="ＭＳ 明朝" w:hAnsi="Times New Roman" w:cs="Times New Roman"/>
          <w:szCs w:val="20"/>
        </w:rPr>
      </w:pPr>
    </w:p>
    <w:p w14:paraId="044230A1" w14:textId="77777777" w:rsidR="00B3389A" w:rsidRPr="00982BA1" w:rsidRDefault="00B3389A" w:rsidP="005F5D4D">
      <w:pPr>
        <w:pStyle w:val="af2"/>
        <w:kinsoku w:val="0"/>
        <w:overflowPunct w:val="0"/>
        <w:autoSpaceDE w:val="0"/>
        <w:autoSpaceDN w:val="0"/>
        <w:rPr>
          <w:sz w:val="21"/>
          <w:szCs w:val="21"/>
        </w:rPr>
      </w:pPr>
      <w:r w:rsidRPr="00982BA1">
        <w:rPr>
          <w:rFonts w:hint="eastAsia"/>
          <w:sz w:val="21"/>
          <w:szCs w:val="21"/>
        </w:rPr>
        <w:t>記</w:t>
      </w:r>
    </w:p>
    <w:p w14:paraId="6AF31131" w14:textId="77777777" w:rsidR="004D3A44" w:rsidRPr="00982BA1" w:rsidRDefault="004D3A44" w:rsidP="005F5D4D">
      <w:pPr>
        <w:kinsoku w:val="0"/>
        <w:overflowPunct w:val="0"/>
        <w:autoSpaceDE w:val="0"/>
        <w:autoSpaceDN w:val="0"/>
        <w:rPr>
          <w:rFonts w:ascii="ＭＳ 明朝" w:eastAsia="ＭＳ 明朝" w:hAnsi="ＭＳ 明朝"/>
        </w:rPr>
      </w:pPr>
    </w:p>
    <w:p w14:paraId="09E783CF" w14:textId="1E6503D4" w:rsidR="004D3A44"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B03A8" w:rsidRPr="00982BA1">
        <w:rPr>
          <w:rFonts w:ascii="ＭＳ 明朝" w:eastAsia="ＭＳ 明朝" w:hAnsi="ＭＳ 明朝" w:hint="eastAsia"/>
        </w:rPr>
        <w:t>合併予定</w:t>
      </w:r>
      <w:r w:rsidRPr="00982BA1">
        <w:rPr>
          <w:rFonts w:ascii="ＭＳ 明朝" w:eastAsia="ＭＳ 明朝" w:hAnsi="ＭＳ 明朝" w:hint="eastAsia"/>
        </w:rPr>
        <w:t>年月日</w:t>
      </w:r>
      <w:r w:rsidR="00174B28" w:rsidRPr="00982BA1">
        <w:rPr>
          <w:rFonts w:ascii="ＭＳ 明朝" w:eastAsia="ＭＳ 明朝" w:hAnsi="ＭＳ 明朝" w:hint="eastAsia"/>
        </w:rPr>
        <w:t>：</w:t>
      </w:r>
    </w:p>
    <w:p w14:paraId="2450A5D2" w14:textId="77777777" w:rsidR="005F5D4D" w:rsidRPr="00982BA1" w:rsidRDefault="005F5D4D" w:rsidP="0078027A">
      <w:pPr>
        <w:kinsoku w:val="0"/>
        <w:overflowPunct w:val="0"/>
        <w:autoSpaceDE w:val="0"/>
        <w:autoSpaceDN w:val="0"/>
        <w:rPr>
          <w:rFonts w:ascii="ＭＳ 明朝" w:eastAsia="ＭＳ 明朝" w:hAnsi="ＭＳ 明朝"/>
        </w:rPr>
      </w:pPr>
    </w:p>
    <w:p w14:paraId="11B84B2F" w14:textId="44F63FE8" w:rsidR="004D3A44"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２．合併後存続する法人又は合併により設立される法人の名称及び住所</w:t>
      </w:r>
      <w:r w:rsidR="00174B28" w:rsidRPr="00982BA1">
        <w:rPr>
          <w:rFonts w:ascii="ＭＳ 明朝" w:eastAsia="ＭＳ 明朝" w:hAnsi="ＭＳ 明朝" w:hint="eastAsia"/>
        </w:rPr>
        <w:t>：</w:t>
      </w:r>
    </w:p>
    <w:p w14:paraId="35FE8039" w14:textId="77777777" w:rsidR="005F5D4D" w:rsidRPr="00982BA1" w:rsidRDefault="005F5D4D" w:rsidP="0078027A">
      <w:pPr>
        <w:kinsoku w:val="0"/>
        <w:overflowPunct w:val="0"/>
        <w:autoSpaceDE w:val="0"/>
        <w:autoSpaceDN w:val="0"/>
        <w:rPr>
          <w:rFonts w:ascii="ＭＳ 明朝" w:eastAsia="ＭＳ 明朝" w:hAnsi="ＭＳ 明朝"/>
        </w:rPr>
      </w:pPr>
    </w:p>
    <w:p w14:paraId="1A8F975E" w14:textId="7F89D57B" w:rsidR="007B03A8"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３．合併の理由</w:t>
      </w:r>
      <w:r w:rsidR="00174B28" w:rsidRPr="00982BA1">
        <w:rPr>
          <w:rFonts w:ascii="ＭＳ 明朝" w:eastAsia="ＭＳ 明朝" w:hAnsi="ＭＳ 明朝" w:hint="eastAsia"/>
        </w:rPr>
        <w:t>：</w:t>
      </w:r>
    </w:p>
    <w:p w14:paraId="65CFDA86" w14:textId="77777777" w:rsidR="005F5D4D" w:rsidRPr="00982BA1" w:rsidRDefault="005F5D4D" w:rsidP="0078027A">
      <w:pPr>
        <w:kinsoku w:val="0"/>
        <w:overflowPunct w:val="0"/>
        <w:autoSpaceDE w:val="0"/>
        <w:autoSpaceDN w:val="0"/>
        <w:rPr>
          <w:rFonts w:ascii="ＭＳ 明朝" w:eastAsia="ＭＳ 明朝" w:hAnsi="ＭＳ 明朝"/>
        </w:rPr>
      </w:pPr>
    </w:p>
    <w:p w14:paraId="6628F947" w14:textId="742CE6EC" w:rsidR="004D3A44"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４．合併に係る畜舎建築利用計画の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p>
    <w:p w14:paraId="66E7F972" w14:textId="77777777" w:rsidR="005F5D4D" w:rsidRPr="00982BA1" w:rsidRDefault="005F5D4D" w:rsidP="0078027A">
      <w:pPr>
        <w:kinsoku w:val="0"/>
        <w:overflowPunct w:val="0"/>
        <w:autoSpaceDE w:val="0"/>
        <w:autoSpaceDN w:val="0"/>
        <w:rPr>
          <w:rFonts w:ascii="ＭＳ 明朝" w:eastAsia="ＭＳ 明朝" w:hAnsi="ＭＳ 明朝"/>
        </w:rPr>
      </w:pPr>
    </w:p>
    <w:p w14:paraId="4CF00344" w14:textId="6C5989B7" w:rsidR="004D3A44"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５．合併に係る</w:t>
      </w:r>
      <w:r w:rsidR="004D3A44" w:rsidRPr="00982BA1">
        <w:rPr>
          <w:rFonts w:ascii="ＭＳ 明朝" w:eastAsia="ＭＳ 明朝" w:hAnsi="ＭＳ 明朝" w:hint="eastAsia"/>
        </w:rPr>
        <w:t>認定畜舎等の所在地</w:t>
      </w:r>
      <w:r w:rsidR="00174B28" w:rsidRPr="00982BA1">
        <w:rPr>
          <w:rFonts w:ascii="ＭＳ 明朝" w:eastAsia="ＭＳ 明朝" w:hAnsi="ＭＳ 明朝" w:hint="eastAsia"/>
        </w:rPr>
        <w:t>：</w:t>
      </w:r>
    </w:p>
    <w:p w14:paraId="4205229F" w14:textId="3145FD72" w:rsidR="005F5D4D" w:rsidRDefault="005F5D4D" w:rsidP="0078027A">
      <w:pPr>
        <w:kinsoku w:val="0"/>
        <w:overflowPunct w:val="0"/>
        <w:autoSpaceDE w:val="0"/>
        <w:autoSpaceDN w:val="0"/>
        <w:rPr>
          <w:rFonts w:ascii="ＭＳ 明朝" w:eastAsia="ＭＳ 明朝" w:hAnsi="ＭＳ 明朝"/>
        </w:rPr>
      </w:pPr>
    </w:p>
    <w:p w14:paraId="6518CE96" w14:textId="03BA37F9" w:rsidR="0000655F" w:rsidRDefault="0000655F" w:rsidP="0078027A">
      <w:pPr>
        <w:kinsoku w:val="0"/>
        <w:overflowPunct w:val="0"/>
        <w:autoSpaceDE w:val="0"/>
        <w:autoSpaceDN w:val="0"/>
        <w:rPr>
          <w:rFonts w:ascii="ＭＳ 明朝" w:eastAsia="ＭＳ 明朝" w:hAnsi="ＭＳ 明朝"/>
        </w:rPr>
      </w:pPr>
    </w:p>
    <w:p w14:paraId="1A01F904" w14:textId="58BAD2B6" w:rsidR="0000655F" w:rsidRDefault="0000655F" w:rsidP="0078027A">
      <w:pPr>
        <w:kinsoku w:val="0"/>
        <w:overflowPunct w:val="0"/>
        <w:autoSpaceDE w:val="0"/>
        <w:autoSpaceDN w:val="0"/>
        <w:rPr>
          <w:rFonts w:ascii="ＭＳ 明朝" w:eastAsia="ＭＳ 明朝" w:hAnsi="ＭＳ 明朝"/>
        </w:rPr>
      </w:pPr>
    </w:p>
    <w:p w14:paraId="12327C2B" w14:textId="77777777" w:rsidR="0000655F" w:rsidRPr="00982BA1" w:rsidRDefault="0000655F" w:rsidP="0078027A">
      <w:pPr>
        <w:kinsoku w:val="0"/>
        <w:overflowPunct w:val="0"/>
        <w:autoSpaceDE w:val="0"/>
        <w:autoSpaceDN w:val="0"/>
        <w:rPr>
          <w:rFonts w:ascii="ＭＳ 明朝" w:eastAsia="ＭＳ 明朝" w:hAnsi="ＭＳ 明朝"/>
        </w:rPr>
      </w:pPr>
    </w:p>
    <w:p w14:paraId="0AEEB86E" w14:textId="1054696E" w:rsidR="00214F08" w:rsidRPr="00982BA1" w:rsidRDefault="00214F0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６．</w:t>
      </w:r>
      <w:r w:rsidR="0053521A" w:rsidRPr="00982BA1">
        <w:rPr>
          <w:rFonts w:ascii="ＭＳ 明朝" w:eastAsia="ＭＳ 明朝" w:hAnsi="ＭＳ 明朝" w:hint="eastAsia"/>
        </w:rPr>
        <w:t>合併に係る認定</w:t>
      </w:r>
      <w:r w:rsidRPr="00982BA1">
        <w:rPr>
          <w:rFonts w:ascii="ＭＳ 明朝" w:eastAsia="ＭＳ 明朝" w:hAnsi="ＭＳ 明朝" w:hint="eastAsia"/>
        </w:rPr>
        <w:t>畜舎等の利用の方法に関する事項</w:t>
      </w:r>
    </w:p>
    <w:p w14:paraId="12EE27AB" w14:textId="7F398792"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（１）畜舎等の１日当たりの滞在者数及び滞在時間</w:t>
      </w:r>
    </w:p>
    <w:p w14:paraId="408CF62B" w14:textId="77777777" w:rsidR="001C5D40" w:rsidRPr="00982BA1" w:rsidRDefault="001C5D40" w:rsidP="001C5D40">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7ACCAE7A" w14:textId="1868F413" w:rsidR="001C5D40" w:rsidRPr="00982BA1" w:rsidRDefault="001C5D40" w:rsidP="001C5D40">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w:t>
      </w:r>
      <w:r w:rsidR="00234A59" w:rsidRPr="00982BA1">
        <w:rPr>
          <w:rFonts w:ascii="ＭＳ 明朝" w:eastAsia="ＭＳ 明朝" w:hAnsi="ＭＳ 明朝" w:hint="eastAsia"/>
        </w:rPr>
        <w:t>０</w:t>
      </w:r>
      <w:r w:rsidRPr="00982BA1">
        <w:rPr>
          <w:rFonts w:ascii="ＭＳ 明朝" w:eastAsia="ＭＳ 明朝" w:hAnsi="ＭＳ 明朝" w:hint="eastAsia"/>
        </w:rPr>
        <w:t>時から午前</w:t>
      </w:r>
      <w:r w:rsidR="00234A59" w:rsidRPr="00982BA1">
        <w:rPr>
          <w:rFonts w:ascii="ＭＳ 明朝" w:eastAsia="ＭＳ 明朝" w:hAnsi="ＭＳ 明朝" w:hint="eastAsia"/>
        </w:rPr>
        <w:t>４</w:t>
      </w:r>
      <w:r w:rsidRPr="00982BA1">
        <w:rPr>
          <w:rFonts w:ascii="ＭＳ 明朝" w:eastAsia="ＭＳ 明朝" w:hAnsi="ＭＳ 明朝" w:hint="eastAsia"/>
        </w:rPr>
        <w:t>時まで及び午後</w:t>
      </w:r>
      <w:r w:rsidR="00234A59" w:rsidRPr="00982BA1">
        <w:rPr>
          <w:rFonts w:ascii="ＭＳ 明朝" w:eastAsia="ＭＳ 明朝" w:hAnsi="ＭＳ 明朝"/>
        </w:rPr>
        <w:t>10</w:t>
      </w:r>
      <w:r w:rsidRPr="00982BA1">
        <w:rPr>
          <w:rFonts w:ascii="ＭＳ 明朝" w:eastAsia="ＭＳ 明朝" w:hAnsi="ＭＳ 明朝" w:hint="eastAsia"/>
        </w:rPr>
        <w:t>時から午後</w:t>
      </w:r>
      <w:r w:rsidR="00234A59"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w:t>
      </w:r>
      <w:r w:rsidR="00234A59" w:rsidRPr="00982BA1">
        <w:rPr>
          <w:rFonts w:ascii="ＭＳ 明朝" w:eastAsia="ＭＳ 明朝" w:hAnsi="ＭＳ 明朝" w:hint="eastAsia"/>
        </w:rPr>
        <w:t>０</w:t>
      </w:r>
      <w:r w:rsidRPr="00982BA1">
        <w:rPr>
          <w:rFonts w:ascii="ＭＳ 明朝" w:eastAsia="ＭＳ 明朝" w:hAnsi="ＭＳ 明朝" w:hint="eastAsia"/>
        </w:rPr>
        <w:t>とする。</w:t>
      </w:r>
    </w:p>
    <w:p w14:paraId="194E7CE0" w14:textId="70965099" w:rsidR="001C5D40" w:rsidRPr="00982BA1" w:rsidRDefault="001C5D40" w:rsidP="001C5D40">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w:t>
      </w:r>
      <w:r w:rsidR="00D75E23" w:rsidRPr="00982BA1">
        <w:rPr>
          <w:rFonts w:ascii="ＭＳ 明朝" w:eastAsia="ＭＳ 明朝" w:hAnsi="ＭＳ 明朝" w:hint="eastAsia"/>
        </w:rPr>
        <w:t>（第</w:t>
      </w:r>
      <w:r w:rsidR="00EB023F" w:rsidRPr="00982BA1">
        <w:rPr>
          <w:rFonts w:ascii="ＭＳ 明朝" w:eastAsia="ＭＳ 明朝" w:hAnsi="ＭＳ 明朝" w:hint="eastAsia"/>
        </w:rPr>
        <w:t>24</w:t>
      </w:r>
      <w:r w:rsidR="00D75E23" w:rsidRPr="00982BA1">
        <w:rPr>
          <w:rFonts w:ascii="ＭＳ 明朝" w:eastAsia="ＭＳ 明朝" w:hAnsi="ＭＳ 明朝" w:hint="eastAsia"/>
        </w:rPr>
        <w:t>条第</w:t>
      </w:r>
      <w:r w:rsidR="00EB023F" w:rsidRPr="00982BA1">
        <w:rPr>
          <w:rFonts w:ascii="ＭＳ 明朝" w:eastAsia="ＭＳ 明朝" w:hAnsi="ＭＳ 明朝" w:hint="eastAsia"/>
        </w:rPr>
        <w:t>１</w:t>
      </w:r>
      <w:r w:rsidR="00D75E23" w:rsidRPr="00982BA1">
        <w:rPr>
          <w:rFonts w:ascii="ＭＳ 明朝" w:eastAsia="ＭＳ 明朝" w:hAnsi="ＭＳ 明朝" w:hint="eastAsia"/>
        </w:rPr>
        <w:t>項本文等の規定の適用を受けるものに限る。）</w:t>
      </w:r>
      <w:r w:rsidRPr="00982BA1">
        <w:rPr>
          <w:rFonts w:ascii="ＭＳ 明朝" w:eastAsia="ＭＳ 明朝" w:hAnsi="ＭＳ 明朝" w:hint="eastAsia"/>
        </w:rPr>
        <w:t>・Ｂ構造畜舎等</w:t>
      </w:r>
      <w:r w:rsidR="00D75E23" w:rsidRPr="00982BA1">
        <w:rPr>
          <w:rFonts w:ascii="ＭＳ 明朝" w:eastAsia="ＭＳ 明朝" w:hAnsi="ＭＳ 明朝" w:hint="eastAsia"/>
        </w:rPr>
        <w:t>の場合</w:t>
      </w:r>
      <w:r w:rsidRPr="00982BA1">
        <w:rPr>
          <w:rFonts w:ascii="ＭＳ 明朝" w:eastAsia="ＭＳ 明朝" w:hAnsi="ＭＳ 明朝" w:hint="eastAsia"/>
        </w:rPr>
        <w:t>）</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238602EB" w14:textId="77777777" w:rsidTr="00DE5ED7">
        <w:tc>
          <w:tcPr>
            <w:tcW w:w="1560" w:type="dxa"/>
            <w:tcBorders>
              <w:top w:val="single" w:sz="4" w:space="0" w:color="auto"/>
              <w:left w:val="single" w:sz="4" w:space="0" w:color="auto"/>
              <w:bottom w:val="single" w:sz="4" w:space="0" w:color="auto"/>
              <w:right w:val="single" w:sz="4" w:space="0" w:color="auto"/>
            </w:tcBorders>
          </w:tcPr>
          <w:p w14:paraId="73196F45" w14:textId="77777777" w:rsidR="001C5D40" w:rsidRPr="00982BA1" w:rsidRDefault="001C5D40" w:rsidP="00DE5ED7">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31CE985D"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5DB7E9A5"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738B522E"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42DC967D" w14:textId="765C4D7D"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w:t>
            </w:r>
            <w:r w:rsidR="00D75E23" w:rsidRPr="00982BA1">
              <w:rPr>
                <w:rFonts w:ascii="ＭＳ 明朝" w:eastAsia="ＭＳ 明朝" w:hAnsi="ＭＳ 明朝" w:hint="eastAsia"/>
              </w:rPr>
              <w:t>物資</w:t>
            </w:r>
            <w:r w:rsidRPr="00982BA1">
              <w:rPr>
                <w:rFonts w:ascii="ＭＳ 明朝" w:eastAsia="ＭＳ 明朝" w:hAnsi="ＭＳ 明朝" w:hint="eastAsia"/>
              </w:rPr>
              <w:t>の整理等）</w:t>
            </w:r>
          </w:p>
        </w:tc>
      </w:tr>
      <w:tr w:rsidR="00982BA1" w:rsidRPr="00982BA1" w14:paraId="20B01BC2"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672AAC1D" w14:textId="77777777" w:rsidR="001C5D40" w:rsidRPr="00982BA1" w:rsidRDefault="001C5D40"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4864"/>
              </w:rPr>
              <w:t>滞在人</w:t>
            </w:r>
            <w:r w:rsidRPr="00982BA1">
              <w:rPr>
                <w:rFonts w:ascii="ＭＳ 明朝" w:eastAsia="ＭＳ 明朝" w:hAnsi="ＭＳ 明朝" w:hint="eastAsia"/>
                <w:kern w:val="0"/>
                <w:fitText w:val="1260" w:id="-1398564864"/>
              </w:rPr>
              <w:t>数</w:t>
            </w:r>
          </w:p>
        </w:tc>
        <w:tc>
          <w:tcPr>
            <w:tcW w:w="1559" w:type="dxa"/>
            <w:tcBorders>
              <w:top w:val="single" w:sz="4" w:space="0" w:color="auto"/>
              <w:left w:val="single" w:sz="4" w:space="0" w:color="auto"/>
              <w:bottom w:val="single" w:sz="4" w:space="0" w:color="auto"/>
              <w:right w:val="single" w:sz="4" w:space="0" w:color="auto"/>
            </w:tcBorders>
            <w:hideMark/>
          </w:tcPr>
          <w:p w14:paraId="6B19BDF5"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55994FA5"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75915FA7"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650F8D64"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5605C98B"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1F25A092" w14:textId="77777777" w:rsidR="001C5D40" w:rsidRPr="00982BA1" w:rsidRDefault="001C5D40"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4863"/>
              </w:rPr>
              <w:t>滞在時</w:t>
            </w:r>
            <w:r w:rsidRPr="00982BA1">
              <w:rPr>
                <w:rFonts w:ascii="ＭＳ 明朝" w:eastAsia="ＭＳ 明朝" w:hAnsi="ＭＳ 明朝" w:hint="eastAsia"/>
                <w:kern w:val="0"/>
                <w:fitText w:val="1260" w:id="-1398564863"/>
              </w:rPr>
              <w:t>間</w:t>
            </w:r>
          </w:p>
        </w:tc>
        <w:tc>
          <w:tcPr>
            <w:tcW w:w="1559" w:type="dxa"/>
            <w:tcBorders>
              <w:top w:val="single" w:sz="4" w:space="0" w:color="auto"/>
              <w:left w:val="single" w:sz="4" w:space="0" w:color="auto"/>
              <w:bottom w:val="single" w:sz="4" w:space="0" w:color="auto"/>
              <w:right w:val="single" w:sz="4" w:space="0" w:color="auto"/>
            </w:tcBorders>
            <w:hideMark/>
          </w:tcPr>
          <w:p w14:paraId="018DB245"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33FCC181"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029853CD"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28D38799"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0C500A88"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3711C13C" w14:textId="77777777" w:rsidR="001C5D40" w:rsidRPr="00982BA1" w:rsidRDefault="001C5D40"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3F2EF3F6"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0752040E"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70723ED6"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69E188F5"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5287C7BF"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75B0A99E" w14:textId="77777777" w:rsidR="001C5D40" w:rsidRPr="00982BA1" w:rsidRDefault="001C5D40"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8564862"/>
              </w:rPr>
              <w:t>合</w:t>
            </w:r>
            <w:r w:rsidRPr="00982BA1">
              <w:rPr>
                <w:rFonts w:ascii="ＭＳ 明朝" w:eastAsia="ＭＳ 明朝" w:hAnsi="ＭＳ 明朝" w:hint="eastAsia"/>
                <w:kern w:val="0"/>
                <w:fitText w:val="1260" w:id="-1398564862"/>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156804AB"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3E06C9FF" w14:textId="77777777" w:rsidR="001C5D40" w:rsidRPr="00982BA1" w:rsidRDefault="001C5D40" w:rsidP="001C5D40">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651" w:type="dxa"/>
        <w:tblInd w:w="846" w:type="dxa"/>
        <w:tblLayout w:type="fixed"/>
        <w:tblLook w:val="04A0" w:firstRow="1" w:lastRow="0" w:firstColumn="1" w:lastColumn="0" w:noHBand="0" w:noVBand="1"/>
      </w:tblPr>
      <w:tblGrid>
        <w:gridCol w:w="3117"/>
        <w:gridCol w:w="1700"/>
        <w:gridCol w:w="2834"/>
      </w:tblGrid>
      <w:tr w:rsidR="00982BA1" w:rsidRPr="00982BA1" w14:paraId="0F6E9F77"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25800CC9" w14:textId="77777777" w:rsidR="001C5D40" w:rsidRPr="00982BA1" w:rsidRDefault="001C5D40" w:rsidP="00DE5ED7">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3C7749FF" w14:textId="77777777" w:rsidR="001C5D40" w:rsidRPr="00982BA1" w:rsidRDefault="001C5D40" w:rsidP="00DE5ED7">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475E8059" w14:textId="77777777" w:rsidR="001C5D40" w:rsidRPr="00982BA1" w:rsidRDefault="001C5D40" w:rsidP="00DE5ED7">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37F83B56"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21E8567F" w14:textId="77777777" w:rsidR="001C5D40" w:rsidRPr="00982BA1" w:rsidRDefault="001C5D40"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694B1DCD"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01C32F3F"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201D7F9E"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4909159B" w14:textId="77777777" w:rsidR="001C5D40" w:rsidRPr="00982BA1" w:rsidRDefault="001C5D40"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7C8EB119"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092D0B77"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16時間</w:t>
            </w:r>
          </w:p>
        </w:tc>
      </w:tr>
      <w:tr w:rsidR="00982BA1" w:rsidRPr="00982BA1" w14:paraId="374F109E"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26B58A65" w14:textId="77777777" w:rsidR="001C5D40" w:rsidRPr="00982BA1" w:rsidRDefault="001C5D40"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1D8B0ECC"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7AC3743C"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24時間</w:t>
            </w:r>
          </w:p>
        </w:tc>
      </w:tr>
      <w:tr w:rsidR="001C5D40" w:rsidRPr="00982BA1" w14:paraId="602BF309"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6F3D49BF" w14:textId="77777777" w:rsidR="001C5D40" w:rsidRPr="00982BA1" w:rsidRDefault="001C5D40"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1D43281D"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3466A09A"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szCs w:val="21"/>
              </w:rPr>
              <w:t>32時間</w:t>
            </w:r>
          </w:p>
        </w:tc>
      </w:tr>
    </w:tbl>
    <w:p w14:paraId="111777DD" w14:textId="77777777" w:rsidR="001C5D40" w:rsidRPr="00982BA1" w:rsidRDefault="001C5D40" w:rsidP="001C5D40">
      <w:pPr>
        <w:kinsoku w:val="0"/>
        <w:overflowPunct w:val="0"/>
        <w:autoSpaceDE w:val="0"/>
        <w:autoSpaceDN w:val="0"/>
        <w:jc w:val="left"/>
        <w:rPr>
          <w:rFonts w:ascii="ＭＳ 明朝" w:eastAsia="ＭＳ 明朝" w:hAnsi="ＭＳ 明朝"/>
        </w:rPr>
      </w:pPr>
    </w:p>
    <w:p w14:paraId="4C5E19B9" w14:textId="77777777" w:rsidR="001C5D40" w:rsidRPr="00982BA1" w:rsidRDefault="001C5D40" w:rsidP="001C5D40">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（２）避難経路確保の取組</w:t>
      </w:r>
    </w:p>
    <w:p w14:paraId="510DB023" w14:textId="77777777" w:rsidR="001C5D40" w:rsidRPr="00982BA1" w:rsidRDefault="001C5D40" w:rsidP="001C5D40">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152B1811" w14:textId="77777777" w:rsidR="001C5D40" w:rsidRPr="00982BA1" w:rsidRDefault="001C5D40" w:rsidP="001C5D40">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□災害時の避難に支障を生じさせないよう、避難経路上に当該経路をふさぐ物品を存置しない。</w:t>
      </w:r>
    </w:p>
    <w:p w14:paraId="3147067D" w14:textId="394300C1" w:rsidR="001C5D40" w:rsidRPr="00982BA1" w:rsidRDefault="001C5D40" w:rsidP="001C5D40">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w:t>
      </w:r>
      <w:r w:rsidR="008E1430" w:rsidRPr="00982BA1">
        <w:rPr>
          <w:rFonts w:ascii="ＭＳ 明朝" w:eastAsia="ＭＳ 明朝" w:hAnsi="ＭＳ 明朝" w:hint="eastAsia"/>
        </w:rPr>
        <w:t>が</w:t>
      </w:r>
      <w:r w:rsidRPr="00982BA1">
        <w:rPr>
          <w:rFonts w:ascii="ＭＳ 明朝" w:eastAsia="ＭＳ 明朝" w:hAnsi="ＭＳ 明朝" w:hint="eastAsia"/>
        </w:rPr>
        <w:t>特定</w:t>
      </w:r>
      <w:r w:rsidR="008E1430" w:rsidRPr="00982BA1">
        <w:rPr>
          <w:rFonts w:ascii="ＭＳ 明朝" w:eastAsia="ＭＳ 明朝" w:hAnsi="ＭＳ 明朝" w:hint="eastAsia"/>
        </w:rPr>
        <w:t>されている</w:t>
      </w:r>
      <w:r w:rsidRPr="00982BA1">
        <w:rPr>
          <w:rFonts w:ascii="ＭＳ 明朝" w:eastAsia="ＭＳ 明朝" w:hAnsi="ＭＳ 明朝" w:hint="eastAsia"/>
        </w:rPr>
        <w:t>。</w:t>
      </w:r>
    </w:p>
    <w:p w14:paraId="0CD0B9BD" w14:textId="4E15ABB2" w:rsidR="001C5D40" w:rsidRPr="00982BA1" w:rsidRDefault="001C5D40" w:rsidP="001C5D40">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D75E23" w:rsidRPr="00982BA1">
        <w:rPr>
          <w:rFonts w:ascii="ＭＳ 明朝" w:eastAsia="ＭＳ 明朝" w:hAnsi="ＭＳ 明朝" w:hint="eastAsia"/>
        </w:rPr>
        <w:t>堆肥舎、畜産業用倉庫又は畜産業用車庫の用途に供する畜舎等で避難上有効に直接外気に開放されたものに該当する。</w:t>
      </w:r>
    </w:p>
    <w:p w14:paraId="3E723059" w14:textId="77777777" w:rsidR="001C5D40" w:rsidRPr="00982BA1" w:rsidRDefault="001C5D40" w:rsidP="001C5D40">
      <w:pPr>
        <w:kinsoku w:val="0"/>
        <w:overflowPunct w:val="0"/>
        <w:autoSpaceDE w:val="0"/>
        <w:autoSpaceDN w:val="0"/>
        <w:rPr>
          <w:rFonts w:ascii="ＭＳ 明朝" w:eastAsia="ＭＳ 明朝" w:hAnsi="ＭＳ 明朝"/>
        </w:rPr>
      </w:pPr>
    </w:p>
    <w:p w14:paraId="12484B11" w14:textId="58C58B14"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（３）災害による被害の防止又は軽減に資する取組</w:t>
      </w:r>
    </w:p>
    <w:p w14:paraId="7A747DD3"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620BFFC3" w14:textId="77777777"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□定期的な避難訓練の実施に関する記録を作成し、少なくとも１年間保存する。</w:t>
      </w:r>
    </w:p>
    <w:p w14:paraId="015FBC47"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lastRenderedPageBreak/>
        <w:t>（Ａ構造畜舎等・Ｂ構造畜舎等・発酵槽等共通）</w:t>
      </w:r>
    </w:p>
    <w:p w14:paraId="50C69A80"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□様式第１号（畜産業用倉庫又は畜産業用車庫の用途に供する畜舎等にあっては、様式第１号の２）を畜舎等の見やすい場所に表示する。</w:t>
      </w:r>
    </w:p>
    <w:p w14:paraId="6E220EDE"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2D3D8F6D" w14:textId="28E2B995" w:rsidR="001C5D40" w:rsidRPr="00982BA1" w:rsidRDefault="00477985" w:rsidP="00603CF7">
      <w:pPr>
        <w:kinsoku w:val="0"/>
        <w:overflowPunct w:val="0"/>
        <w:autoSpaceDE w:val="0"/>
        <w:autoSpaceDN w:val="0"/>
        <w:ind w:leftChars="200" w:left="420" w:firstLineChars="100" w:firstLine="210"/>
        <w:rPr>
          <w:rFonts w:ascii="ＭＳ 明朝" w:eastAsia="ＭＳ 明朝" w:hAnsi="ＭＳ 明朝"/>
        </w:rPr>
      </w:pPr>
      <w:r w:rsidRPr="00982BA1">
        <w:rPr>
          <w:rFonts w:ascii="ＭＳ 明朝" w:eastAsia="ＭＳ 明朝" w:hAnsi="ＭＳ 明朝" w:hint="eastAsia"/>
        </w:rPr>
        <w:t>□畜舎等に立ち入る者に対し、災害時の避難方法に関する事項を説明する。</w:t>
      </w:r>
    </w:p>
    <w:p w14:paraId="2DB41A7F" w14:textId="77777777" w:rsidR="001C5D40" w:rsidRPr="00982BA1" w:rsidRDefault="001C5D40" w:rsidP="001C5D40">
      <w:pPr>
        <w:kinsoku w:val="0"/>
        <w:overflowPunct w:val="0"/>
        <w:autoSpaceDE w:val="0"/>
        <w:autoSpaceDN w:val="0"/>
        <w:rPr>
          <w:rFonts w:ascii="ＭＳ 明朝" w:eastAsia="ＭＳ 明朝" w:hAnsi="ＭＳ 明朝"/>
        </w:rPr>
      </w:pPr>
    </w:p>
    <w:p w14:paraId="71694211" w14:textId="5A80AC67" w:rsidR="001C5D40" w:rsidRPr="00982BA1" w:rsidRDefault="001C5D40"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（４）</w:t>
      </w:r>
      <w:r w:rsidR="00234A59" w:rsidRPr="00982BA1">
        <w:rPr>
          <w:rFonts w:ascii="ＭＳ 明朝" w:eastAsia="ＭＳ 明朝" w:hAnsi="ＭＳ 明朝" w:hint="eastAsia"/>
        </w:rPr>
        <w:t>畜舎等が</w:t>
      </w:r>
      <w:r w:rsidRPr="00982BA1">
        <w:rPr>
          <w:rFonts w:ascii="ＭＳ 明朝" w:eastAsia="ＭＳ 明朝" w:hAnsi="ＭＳ 明朝" w:hint="eastAsia"/>
        </w:rPr>
        <w:t>第19条第２項本文</w:t>
      </w:r>
      <w:r w:rsidR="00EB023F"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234A59" w:rsidRPr="00982BA1">
        <w:rPr>
          <w:rFonts w:ascii="ＭＳ 明朝" w:eastAsia="ＭＳ 明朝" w:hAnsi="ＭＳ 明朝" w:hint="eastAsia"/>
        </w:rPr>
        <w:t>もの</w:t>
      </w:r>
      <w:r w:rsidR="00EB023F" w:rsidRPr="00982BA1">
        <w:rPr>
          <w:rFonts w:ascii="ＭＳ 明朝" w:eastAsia="ＭＳ 明朝" w:hAnsi="ＭＳ 明朝" w:hint="eastAsia"/>
        </w:rPr>
        <w:t>又は第</w:t>
      </w:r>
      <w:r w:rsidR="00EB023F" w:rsidRPr="00982BA1">
        <w:rPr>
          <w:rFonts w:ascii="ＭＳ 明朝" w:eastAsia="ＭＳ 明朝" w:hAnsi="ＭＳ 明朝"/>
        </w:rPr>
        <w:t>24条第１項本文等の規定の適用を受ける</w:t>
      </w:r>
      <w:r w:rsidR="00234A59" w:rsidRPr="00982BA1">
        <w:rPr>
          <w:rFonts w:ascii="ＭＳ 明朝" w:eastAsia="ＭＳ 明朝" w:hAnsi="ＭＳ 明朝" w:hint="eastAsia"/>
        </w:rPr>
        <w:t>ものである場合における当該</w:t>
      </w:r>
      <w:r w:rsidR="00EB023F" w:rsidRPr="00982BA1">
        <w:rPr>
          <w:rFonts w:ascii="ＭＳ 明朝" w:eastAsia="ＭＳ 明朝" w:hAnsi="ＭＳ 明朝" w:hint="eastAsia"/>
        </w:rPr>
        <w:t>畜舎等</w:t>
      </w:r>
      <w:r w:rsidRPr="00982BA1">
        <w:rPr>
          <w:rFonts w:ascii="ＭＳ 明朝" w:eastAsia="ＭＳ 明朝" w:hAnsi="ＭＳ 明朝" w:hint="eastAsia"/>
        </w:rPr>
        <w:t>における取組</w:t>
      </w:r>
    </w:p>
    <w:p w14:paraId="6E186E66" w14:textId="77777777" w:rsidR="001C5D40" w:rsidRPr="00982BA1" w:rsidRDefault="001C5D40" w:rsidP="001C5D40">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3A50325F" w14:textId="6E8ACD4D" w:rsidR="001C5D40" w:rsidRPr="00982BA1" w:rsidRDefault="001C5D40" w:rsidP="001C5D40">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234A59" w:rsidRPr="00982BA1">
        <w:rPr>
          <w:rFonts w:ascii="ＭＳ 明朝" w:eastAsia="ＭＳ 明朝" w:hAnsi="ＭＳ 明朝" w:hint="eastAsia"/>
        </w:rPr>
        <w:t>１</w:t>
      </w:r>
      <w:r w:rsidRPr="00982BA1">
        <w:rPr>
          <w:rFonts w:ascii="ＭＳ 明朝" w:eastAsia="ＭＳ 明朝" w:hAnsi="ＭＳ 明朝" w:hint="eastAsia"/>
        </w:rPr>
        <w:t>年間保存する。</w:t>
      </w:r>
    </w:p>
    <w:p w14:paraId="31A92EF8" w14:textId="77777777" w:rsidR="001C5D40" w:rsidRPr="00982BA1" w:rsidRDefault="001C5D40" w:rsidP="001C5D40">
      <w:pPr>
        <w:kinsoku w:val="0"/>
        <w:overflowPunct w:val="0"/>
        <w:autoSpaceDE w:val="0"/>
        <w:autoSpaceDN w:val="0"/>
        <w:ind w:left="840" w:hangingChars="400" w:hanging="840"/>
        <w:rPr>
          <w:rFonts w:ascii="ＭＳ 明朝" w:eastAsia="ＭＳ 明朝" w:hAnsi="ＭＳ 明朝"/>
        </w:rPr>
      </w:pPr>
    </w:p>
    <w:p w14:paraId="063671DA" w14:textId="1562BF6A" w:rsidR="00D75E23" w:rsidRPr="00982BA1" w:rsidRDefault="001C5D40" w:rsidP="00D75E23">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w:t>
      </w:r>
      <w:r w:rsidR="00D75E23" w:rsidRPr="00982BA1">
        <w:rPr>
          <w:rFonts w:ascii="ＭＳ 明朝" w:eastAsia="ＭＳ 明朝" w:hAnsi="ＭＳ 明朝" w:hint="eastAsia"/>
        </w:rPr>
        <w:t>畜舎等が第24条第１項本文等の規定の適用を受ける</w:t>
      </w:r>
      <w:r w:rsidR="00234A59" w:rsidRPr="00982BA1">
        <w:rPr>
          <w:rFonts w:ascii="ＭＳ 明朝" w:eastAsia="ＭＳ 明朝" w:hAnsi="ＭＳ 明朝" w:hint="eastAsia"/>
        </w:rPr>
        <w:t>ものである</w:t>
      </w:r>
      <w:r w:rsidR="00D75E23" w:rsidRPr="00982BA1">
        <w:rPr>
          <w:rFonts w:ascii="ＭＳ 明朝" w:eastAsia="ＭＳ 明朝" w:hAnsi="ＭＳ 明朝" w:hint="eastAsia"/>
        </w:rPr>
        <w:t>場合における畜産業用倉庫又は畜産業用車庫の用途に供する部分における取組</w:t>
      </w:r>
    </w:p>
    <w:p w14:paraId="71BA6C0B" w14:textId="77777777" w:rsidR="00D75E23" w:rsidRPr="00982BA1" w:rsidRDefault="00D75E23" w:rsidP="00D75E23">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17CFD683" w14:textId="056A7A2D"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500㎡</w:t>
      </w:r>
      <w:r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Pr="00982BA1">
        <w:rPr>
          <w:rFonts w:ascii="ＭＳ 明朝" w:eastAsia="ＭＳ 明朝" w:hAnsi="ＭＳ 明朝" w:hint="eastAsia"/>
        </w:rPr>
        <w:t>以上の避難口が特定されている。</w:t>
      </w:r>
    </w:p>
    <w:p w14:paraId="1B652474" w14:textId="77777777" w:rsidR="00D75E23" w:rsidRPr="00982BA1" w:rsidRDefault="00D75E23" w:rsidP="00D75E23">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□避難上有効に直接外気に開放されたものに該当する。</w:t>
      </w:r>
    </w:p>
    <w:p w14:paraId="123426D9" w14:textId="77777777"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□災害時の避難に支障を生じさせないよう、採光を充分にする。</w:t>
      </w:r>
    </w:p>
    <w:p w14:paraId="75C308DA" w14:textId="77777777"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563791F9" w14:textId="77777777"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□消火器を備えるとともに、定期的な点検その他の措置により当該消火器の維持管理を適切に行う。</w:t>
      </w:r>
    </w:p>
    <w:p w14:paraId="2CE7E42F" w14:textId="278E1132"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□畜産業用倉庫の用途に供する部分に</w:t>
      </w:r>
      <w:r w:rsidR="009E0B28" w:rsidRPr="00982BA1">
        <w:rPr>
          <w:rFonts w:ascii="ＭＳ 明朝" w:eastAsia="ＭＳ 明朝" w:hAnsi="ＭＳ 明朝" w:hint="eastAsia"/>
        </w:rPr>
        <w:t>ついては、</w:t>
      </w:r>
      <w:r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Pr="00982BA1">
        <w:rPr>
          <w:rFonts w:ascii="ＭＳ 明朝" w:eastAsia="ＭＳ 明朝" w:hAnsi="ＭＳ 明朝" w:hint="eastAsia"/>
        </w:rPr>
        <w:t>及び畜産業用車庫の用途に供する部分に</w:t>
      </w:r>
      <w:r w:rsidR="009E0B28" w:rsidRPr="00982BA1">
        <w:rPr>
          <w:rFonts w:ascii="ＭＳ 明朝" w:eastAsia="ＭＳ 明朝" w:hAnsi="ＭＳ 明朝" w:hint="eastAsia"/>
        </w:rPr>
        <w:t>ついては、</w:t>
      </w:r>
      <w:r w:rsidRPr="00982BA1">
        <w:rPr>
          <w:rFonts w:ascii="ＭＳ 明朝" w:eastAsia="ＭＳ 明朝" w:hAnsi="ＭＳ 明朝" w:hint="eastAsia"/>
        </w:rPr>
        <w:t>畜産業用車両等以外のものを保管しない。</w:t>
      </w:r>
    </w:p>
    <w:p w14:paraId="754D2310" w14:textId="129426E1" w:rsidR="001C5D40" w:rsidRPr="00982BA1" w:rsidRDefault="00D75E23"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06AA3257" w14:textId="77777777" w:rsidR="00047586" w:rsidRPr="00982BA1" w:rsidRDefault="00047586" w:rsidP="00490DFC">
      <w:pPr>
        <w:kinsoku w:val="0"/>
        <w:overflowPunct w:val="0"/>
        <w:autoSpaceDE w:val="0"/>
        <w:autoSpaceDN w:val="0"/>
        <w:ind w:left="840" w:hangingChars="400" w:hanging="840"/>
        <w:rPr>
          <w:rFonts w:ascii="ＭＳ 明朝" w:eastAsia="ＭＳ 明朝" w:hAnsi="ＭＳ 明朝"/>
        </w:rPr>
      </w:pPr>
    </w:p>
    <w:p w14:paraId="3245B6B5" w14:textId="3551793F"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７．</w:t>
      </w:r>
      <w:r w:rsidR="0053521A" w:rsidRPr="00982BA1">
        <w:rPr>
          <w:rFonts w:ascii="ＭＳ 明朝" w:eastAsia="ＭＳ 明朝" w:hAnsi="ＭＳ 明朝" w:hint="eastAsia"/>
        </w:rPr>
        <w:t>合併に係る認定</w:t>
      </w:r>
      <w:r w:rsidRPr="00982BA1">
        <w:rPr>
          <w:rFonts w:ascii="ＭＳ 明朝" w:eastAsia="ＭＳ 明朝" w:hAnsi="ＭＳ 明朝" w:hint="eastAsia"/>
        </w:rPr>
        <w:t>畜舎等で行う畜産業の内容</w:t>
      </w:r>
    </w:p>
    <w:p w14:paraId="377F1CEA" w14:textId="77777777"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（１）家畜の種類・頭数（堆肥舎の場合は排せつ物を処理する家畜の種類・頭数）</w:t>
      </w:r>
    </w:p>
    <w:p w14:paraId="22850AB6" w14:textId="77777777"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①家畜の種類：</w:t>
      </w:r>
    </w:p>
    <w:p w14:paraId="64F8A974" w14:textId="2428AA88"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②頭数：</w:t>
      </w:r>
    </w:p>
    <w:p w14:paraId="4722EA83" w14:textId="6436C3E5" w:rsidR="00AF583B" w:rsidRDefault="00AF583B" w:rsidP="0078027A">
      <w:pPr>
        <w:kinsoku w:val="0"/>
        <w:overflowPunct w:val="0"/>
        <w:autoSpaceDE w:val="0"/>
        <w:autoSpaceDN w:val="0"/>
        <w:rPr>
          <w:rFonts w:ascii="ＭＳ 明朝" w:eastAsia="ＭＳ 明朝" w:hAnsi="ＭＳ 明朝"/>
        </w:rPr>
      </w:pPr>
    </w:p>
    <w:p w14:paraId="24060D92" w14:textId="77777777" w:rsidR="00B671DE" w:rsidRPr="00982BA1" w:rsidRDefault="00B671DE" w:rsidP="0078027A">
      <w:pPr>
        <w:kinsoku w:val="0"/>
        <w:overflowPunct w:val="0"/>
        <w:autoSpaceDE w:val="0"/>
        <w:autoSpaceDN w:val="0"/>
        <w:rPr>
          <w:rFonts w:ascii="ＭＳ 明朝" w:eastAsia="ＭＳ 明朝" w:hAnsi="ＭＳ 明朝"/>
        </w:rPr>
      </w:pPr>
    </w:p>
    <w:p w14:paraId="3289AFF7" w14:textId="64772A88"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（２）飼養形態</w:t>
      </w:r>
      <w:r w:rsidR="00917B94" w:rsidRPr="00982BA1">
        <w:rPr>
          <w:rFonts w:ascii="ＭＳ 明朝" w:eastAsia="ＭＳ 明朝" w:hAnsi="ＭＳ 明朝" w:hint="eastAsia"/>
        </w:rPr>
        <w:t>（飼養施設の場合）</w:t>
      </w:r>
      <w:r w:rsidRPr="00982BA1">
        <w:rPr>
          <w:rFonts w:ascii="ＭＳ 明朝" w:eastAsia="ＭＳ 明朝" w:hAnsi="ＭＳ 明朝" w:hint="eastAsia"/>
        </w:rPr>
        <w:t>：</w:t>
      </w:r>
    </w:p>
    <w:p w14:paraId="4AA78843" w14:textId="77777777" w:rsidR="00AF583B" w:rsidRPr="00982BA1" w:rsidRDefault="00AF583B" w:rsidP="0078027A">
      <w:pPr>
        <w:kinsoku w:val="0"/>
        <w:overflowPunct w:val="0"/>
        <w:autoSpaceDE w:val="0"/>
        <w:autoSpaceDN w:val="0"/>
        <w:rPr>
          <w:rFonts w:ascii="ＭＳ 明朝" w:eastAsia="ＭＳ 明朝" w:hAnsi="ＭＳ 明朝"/>
        </w:rPr>
      </w:pPr>
    </w:p>
    <w:p w14:paraId="673074FD" w14:textId="77777777"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（３）家畜排せつ物の処理方法：</w:t>
      </w:r>
    </w:p>
    <w:p w14:paraId="7D112E26" w14:textId="77777777" w:rsidR="005A638E" w:rsidRPr="00982BA1" w:rsidRDefault="005A638E" w:rsidP="0078027A">
      <w:pPr>
        <w:kinsoku w:val="0"/>
        <w:overflowPunct w:val="0"/>
        <w:autoSpaceDE w:val="0"/>
        <w:autoSpaceDN w:val="0"/>
        <w:rPr>
          <w:rFonts w:ascii="Times New Roman" w:eastAsia="ＭＳ 明朝" w:hAnsi="Times New Roman" w:cs="Times New Roman"/>
          <w:szCs w:val="20"/>
        </w:rPr>
      </w:pPr>
    </w:p>
    <w:p w14:paraId="59C1C820" w14:textId="2E91A2AE" w:rsidR="00D75E23" w:rsidRPr="00982BA1" w:rsidRDefault="007B03A8" w:rsidP="0078027A">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８．</w:t>
      </w:r>
      <w:r w:rsidR="00D75E23" w:rsidRPr="00982BA1">
        <w:rPr>
          <w:rFonts w:ascii="ＭＳ 明朝" w:eastAsia="ＭＳ 明朝" w:hAnsi="ＭＳ 明朝" w:hint="eastAsia"/>
        </w:rPr>
        <w:t>合併に係る認定畜舎等のその他必要な事項</w:t>
      </w:r>
    </w:p>
    <w:p w14:paraId="2667E015" w14:textId="51B91A17" w:rsidR="003E58E4" w:rsidRPr="00982BA1" w:rsidRDefault="00D75E23"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B32816" w:rsidRPr="00982BA1">
        <w:rPr>
          <w:rFonts w:ascii="Times New Roman" w:eastAsia="ＭＳ 明朝" w:hAnsi="Times New Roman" w:cs="Times New Roman" w:hint="eastAsia"/>
          <w:szCs w:val="20"/>
        </w:rPr>
        <w:t>合併後存続する法人又は合併により設立される法人の役員の</w:t>
      </w:r>
      <w:r w:rsidR="00E00E88" w:rsidRPr="00982BA1">
        <w:rPr>
          <w:rFonts w:ascii="Times New Roman" w:eastAsia="ＭＳ 明朝" w:hAnsi="Times New Roman" w:cs="Times New Roman" w:hint="eastAsia"/>
          <w:szCs w:val="20"/>
        </w:rPr>
        <w:t>法令遵守状況</w:t>
      </w:r>
    </w:p>
    <w:p w14:paraId="0EEE2036" w14:textId="0CE0A4DB" w:rsidR="005F5D4D" w:rsidRPr="00982BA1" w:rsidRDefault="00E00E88" w:rsidP="0078027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□家畜の飼養管理</w:t>
      </w:r>
      <w:r w:rsidR="0053521A" w:rsidRPr="00982BA1">
        <w:rPr>
          <w:rFonts w:ascii="ＭＳ 明朝" w:eastAsia="ＭＳ 明朝" w:hAnsi="ＭＳ 明朝" w:hint="eastAsia"/>
        </w:rPr>
        <w:t>又は</w:t>
      </w:r>
      <w:r w:rsidR="005F5D4D" w:rsidRPr="00982BA1">
        <w:rPr>
          <w:rFonts w:ascii="ＭＳ 明朝" w:eastAsia="ＭＳ 明朝" w:hAnsi="ＭＳ 明朝" w:hint="eastAsia"/>
        </w:rPr>
        <w:t>その排せつ物の管理について、家畜伝染病予防法</w:t>
      </w:r>
      <w:r w:rsidR="0053521A" w:rsidRPr="00982BA1">
        <w:rPr>
          <w:rFonts w:ascii="ＭＳ 明朝" w:eastAsia="ＭＳ 明朝" w:hAnsi="ＭＳ 明朝" w:hint="eastAsia"/>
        </w:rPr>
        <w:t>（昭和26年法律第166号）</w:t>
      </w:r>
      <w:r w:rsidR="005F5D4D" w:rsidRPr="00982BA1">
        <w:rPr>
          <w:rFonts w:ascii="ＭＳ 明朝" w:eastAsia="ＭＳ 明朝" w:hAnsi="ＭＳ 明朝" w:hint="eastAsia"/>
        </w:rPr>
        <w:t>、家畜排せつ物の管理の適正化及び利用の促進に関する法律</w:t>
      </w:r>
      <w:r w:rsidR="0053521A" w:rsidRPr="00982BA1">
        <w:rPr>
          <w:rFonts w:ascii="ＭＳ 明朝" w:eastAsia="ＭＳ 明朝" w:hAnsi="ＭＳ 明朝" w:hint="eastAsia"/>
        </w:rPr>
        <w:t>（平成11年法律第112号）</w:t>
      </w:r>
      <w:r w:rsidR="005F5D4D" w:rsidRPr="00982BA1">
        <w:rPr>
          <w:rFonts w:ascii="ＭＳ 明朝" w:eastAsia="ＭＳ 明朝" w:hAnsi="ＭＳ 明朝" w:hint="eastAsia"/>
        </w:rPr>
        <w:t>その他家畜の飼養管理</w:t>
      </w:r>
      <w:r w:rsidR="0053521A" w:rsidRPr="00982BA1">
        <w:rPr>
          <w:rFonts w:ascii="ＭＳ 明朝" w:eastAsia="ＭＳ 明朝" w:hAnsi="ＭＳ 明朝" w:hint="eastAsia"/>
        </w:rPr>
        <w:t>若しくは</w:t>
      </w:r>
      <w:r w:rsidR="005F5D4D" w:rsidRPr="00982BA1">
        <w:rPr>
          <w:rFonts w:ascii="ＭＳ 明朝" w:eastAsia="ＭＳ 明朝" w:hAnsi="ＭＳ 明朝" w:hint="eastAsia"/>
        </w:rPr>
        <w:t>その排せつ物の管理に関する法律又はこれらの法律に基づく命令若しくは条例の規定に違反していない。</w:t>
      </w:r>
    </w:p>
    <w:p w14:paraId="60566C37" w14:textId="77777777" w:rsidR="005F5D4D" w:rsidRPr="00982BA1" w:rsidRDefault="005F5D4D" w:rsidP="0078027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6E826773" w14:textId="77777777" w:rsidR="005F5D4D" w:rsidRPr="00982BA1" w:rsidRDefault="005F5D4D" w:rsidP="0078027A">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農場名及びその所在地：</w:t>
      </w:r>
    </w:p>
    <w:p w14:paraId="1BC78F14" w14:textId="648252A7" w:rsidR="005F5D4D" w:rsidRPr="00982BA1" w:rsidRDefault="005F5D4D" w:rsidP="0078027A">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備考：</w:t>
      </w:r>
    </w:p>
    <w:p w14:paraId="76A9B631" w14:textId="77777777" w:rsidR="00465CC4" w:rsidRPr="00982BA1" w:rsidRDefault="00465CC4" w:rsidP="0078027A">
      <w:pPr>
        <w:kinsoku w:val="0"/>
        <w:overflowPunct w:val="0"/>
        <w:autoSpaceDE w:val="0"/>
        <w:autoSpaceDN w:val="0"/>
        <w:ind w:leftChars="300" w:left="630" w:firstLineChars="900" w:firstLine="1890"/>
        <w:rPr>
          <w:rFonts w:ascii="ＭＳ 明朝" w:eastAsia="ＭＳ 明朝" w:hAnsi="ＭＳ 明朝"/>
        </w:rPr>
      </w:pPr>
    </w:p>
    <w:p w14:paraId="5252D157" w14:textId="085610BD" w:rsidR="00465CC4" w:rsidRPr="00982BA1" w:rsidRDefault="00465CC4" w:rsidP="00465CC4">
      <w:pPr>
        <w:kinsoku w:val="0"/>
        <w:overflowPunct w:val="0"/>
        <w:autoSpaceDE w:val="0"/>
        <w:autoSpaceDN w:val="0"/>
        <w:ind w:left="420" w:hangingChars="200" w:hanging="420"/>
        <w:rPr>
          <w:rFonts w:ascii="ＭＳ 明朝" w:eastAsia="ＭＳ 明朝" w:hAnsi="ＭＳ 明朝"/>
        </w:rPr>
      </w:pPr>
      <w:r w:rsidRPr="00982BA1">
        <w:rPr>
          <w:rFonts w:ascii="ＭＳ 明朝" w:eastAsia="ＭＳ 明朝" w:hAnsi="ＭＳ 明朝" w:hint="eastAsia"/>
        </w:rPr>
        <w:t>（２）畜舎等が畜産業用倉庫又は畜産業用車庫の用途に供するもの</w:t>
      </w:r>
      <w:r w:rsidR="00234A59" w:rsidRPr="00982BA1">
        <w:rPr>
          <w:rFonts w:ascii="ＭＳ 明朝" w:eastAsia="ＭＳ 明朝" w:hAnsi="ＭＳ 明朝" w:hint="eastAsia"/>
        </w:rPr>
        <w:t>である</w:t>
      </w:r>
      <w:r w:rsidRPr="00982BA1">
        <w:rPr>
          <w:rFonts w:ascii="ＭＳ 明朝" w:eastAsia="ＭＳ 明朝" w:hAnsi="ＭＳ 明朝" w:hint="eastAsia"/>
        </w:rPr>
        <w:t>場合</w:t>
      </w:r>
    </w:p>
    <w:p w14:paraId="4E35CE1F" w14:textId="375ABF91"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①飼養施設又は堆肥舎（いずれも当該施設に付随する施設が当該</w:t>
      </w:r>
      <w:r w:rsidR="00EB023F" w:rsidRPr="00982BA1">
        <w:rPr>
          <w:rFonts w:ascii="ＭＳ 明朝" w:eastAsia="ＭＳ 明朝" w:hAnsi="ＭＳ 明朝" w:hint="eastAsia"/>
        </w:rPr>
        <w:t>合併</w:t>
      </w:r>
      <w:r w:rsidRPr="00982BA1">
        <w:rPr>
          <w:rFonts w:ascii="ＭＳ 明朝" w:eastAsia="ＭＳ 明朝" w:hAnsi="ＭＳ 明朝" w:hint="eastAsia"/>
        </w:rPr>
        <w:t>に係る認定畜舎等であるものに限る。）の所在地：</w:t>
      </w:r>
    </w:p>
    <w:p w14:paraId="01315B19"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②畜産業用倉庫の用途に供する部分に保管する物資の種類：</w:t>
      </w:r>
    </w:p>
    <w:p w14:paraId="5D808DC5"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w:t>
      </w:r>
    </w:p>
    <w:p w14:paraId="27CBA78B"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③畜産業用車庫の用途に供する部分に保管する車両又は物資の種類：</w:t>
      </w:r>
    </w:p>
    <w:p w14:paraId="0AE6C651" w14:textId="77777777" w:rsidR="00465CC4" w:rsidRPr="00982BA1" w:rsidRDefault="00465CC4" w:rsidP="00656D1C">
      <w:pPr>
        <w:kinsoku w:val="0"/>
        <w:overflowPunct w:val="0"/>
        <w:autoSpaceDE w:val="0"/>
        <w:autoSpaceDN w:val="0"/>
        <w:rPr>
          <w:rFonts w:ascii="ＭＳ 明朝" w:eastAsia="ＭＳ 明朝" w:hAnsi="ＭＳ 明朝"/>
        </w:rPr>
      </w:pPr>
    </w:p>
    <w:p w14:paraId="6807F857" w14:textId="0A1D2CF0" w:rsidR="00E00E88" w:rsidRPr="00982BA1" w:rsidRDefault="00E00E88" w:rsidP="0078027A">
      <w:pPr>
        <w:kinsoku w:val="0"/>
        <w:overflowPunct w:val="0"/>
        <w:autoSpaceDE w:val="0"/>
        <w:autoSpaceDN w:val="0"/>
        <w:ind w:left="630" w:hangingChars="300" w:hanging="630"/>
        <w:rPr>
          <w:rFonts w:ascii="Times New Roman" w:eastAsia="ＭＳ 明朝" w:hAnsi="Times New Roman" w:cs="Times New Roman"/>
          <w:szCs w:val="20"/>
        </w:rPr>
      </w:pPr>
    </w:p>
    <w:p w14:paraId="020689DC" w14:textId="5FD806B1" w:rsidR="004A18FA" w:rsidRPr="00982BA1" w:rsidRDefault="004A18F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（注意）</w:t>
      </w:r>
    </w:p>
    <w:p w14:paraId="6D987A1A" w14:textId="1AEEC9C3" w:rsidR="00D464C6" w:rsidRPr="00982BA1" w:rsidRDefault="00D464C6" w:rsidP="00BF128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☐がある場合は、該当する☐に✓印を付けること。</w:t>
      </w:r>
    </w:p>
    <w:p w14:paraId="546D6E4F" w14:textId="77777777" w:rsidR="003E58E4" w:rsidRPr="00982BA1" w:rsidRDefault="003E58E4" w:rsidP="00BF1289">
      <w:pPr>
        <w:kinsoku w:val="0"/>
        <w:overflowPunct w:val="0"/>
        <w:autoSpaceDE w:val="0"/>
        <w:autoSpaceDN w:val="0"/>
        <w:ind w:left="630" w:hangingChars="300" w:hanging="63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052DAD23" w14:textId="77777777" w:rsidR="003E58E4" w:rsidRPr="00982BA1" w:rsidRDefault="003E58E4"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用紙の大きさは、日本産業規格Ａ４とする。</w:t>
      </w:r>
    </w:p>
    <w:p w14:paraId="5C235741" w14:textId="3C7B2C69" w:rsidR="004D3A44" w:rsidRPr="00982BA1" w:rsidRDefault="004D3A44" w:rsidP="005F5D4D">
      <w:pPr>
        <w:kinsoku w:val="0"/>
        <w:overflowPunct w:val="0"/>
        <w:autoSpaceDE w:val="0"/>
        <w:autoSpaceDN w:val="0"/>
        <w:rPr>
          <w:rFonts w:ascii="Times New Roman" w:eastAsia="ＭＳ 明朝" w:hAnsi="Times New Roman" w:cs="Times New Roman"/>
          <w:szCs w:val="20"/>
        </w:rPr>
      </w:pPr>
    </w:p>
    <w:sectPr w:rsidR="004D3A44" w:rsidRPr="00982BA1" w:rsidSect="001C548D">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9582" w14:textId="77777777" w:rsidR="0027209A" w:rsidRDefault="0027209A" w:rsidP="00B778DB">
      <w:r>
        <w:separator/>
      </w:r>
    </w:p>
  </w:endnote>
  <w:endnote w:type="continuationSeparator" w:id="0">
    <w:p w14:paraId="10B9E3BD" w14:textId="77777777" w:rsidR="0027209A" w:rsidRDefault="002720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F9883" w14:textId="77777777" w:rsidR="0027209A" w:rsidRDefault="0027209A" w:rsidP="00B778DB">
      <w:r>
        <w:separator/>
      </w:r>
    </w:p>
  </w:footnote>
  <w:footnote w:type="continuationSeparator" w:id="0">
    <w:p w14:paraId="794A7C1D" w14:textId="77777777" w:rsidR="0027209A" w:rsidRDefault="0027209A"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0925223">
    <w:abstractNumId w:val="0"/>
  </w:num>
  <w:num w:numId="2" w16cid:durableId="1749570167">
    <w:abstractNumId w:val="3"/>
  </w:num>
  <w:num w:numId="3" w16cid:durableId="224999497">
    <w:abstractNumId w:val="1"/>
  </w:num>
  <w:num w:numId="4" w16cid:durableId="2062172792">
    <w:abstractNumId w:val="2"/>
  </w:num>
  <w:num w:numId="5" w16cid:durableId="1321957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C0CAD"/>
    <w:rsid w:val="000D3BF1"/>
    <w:rsid w:val="000E56FF"/>
    <w:rsid w:val="000F2A36"/>
    <w:rsid w:val="000F46EA"/>
    <w:rsid w:val="000F5BCB"/>
    <w:rsid w:val="00103733"/>
    <w:rsid w:val="00111A7C"/>
    <w:rsid w:val="00111AFE"/>
    <w:rsid w:val="00114406"/>
    <w:rsid w:val="00120EF6"/>
    <w:rsid w:val="00125875"/>
    <w:rsid w:val="00127B20"/>
    <w:rsid w:val="00155D2C"/>
    <w:rsid w:val="00160469"/>
    <w:rsid w:val="00161DDB"/>
    <w:rsid w:val="00162B35"/>
    <w:rsid w:val="00173422"/>
    <w:rsid w:val="00174B28"/>
    <w:rsid w:val="001808A4"/>
    <w:rsid w:val="00195406"/>
    <w:rsid w:val="0019734C"/>
    <w:rsid w:val="001A0D23"/>
    <w:rsid w:val="001C548D"/>
    <w:rsid w:val="001C5D40"/>
    <w:rsid w:val="001F1E19"/>
    <w:rsid w:val="001F7A4D"/>
    <w:rsid w:val="00202C94"/>
    <w:rsid w:val="0020454D"/>
    <w:rsid w:val="00210B47"/>
    <w:rsid w:val="00213795"/>
    <w:rsid w:val="00213FE3"/>
    <w:rsid w:val="00214F08"/>
    <w:rsid w:val="002253C7"/>
    <w:rsid w:val="00234A59"/>
    <w:rsid w:val="00235BD3"/>
    <w:rsid w:val="00241D45"/>
    <w:rsid w:val="00245BEE"/>
    <w:rsid w:val="00250E09"/>
    <w:rsid w:val="00250F18"/>
    <w:rsid w:val="00250F39"/>
    <w:rsid w:val="00256987"/>
    <w:rsid w:val="002578C9"/>
    <w:rsid w:val="00265F44"/>
    <w:rsid w:val="0027209A"/>
    <w:rsid w:val="0027748D"/>
    <w:rsid w:val="002804E6"/>
    <w:rsid w:val="00284D05"/>
    <w:rsid w:val="002B127D"/>
    <w:rsid w:val="002B6672"/>
    <w:rsid w:val="002B72E2"/>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720B2"/>
    <w:rsid w:val="00376BB7"/>
    <w:rsid w:val="00387C9A"/>
    <w:rsid w:val="00390749"/>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40828"/>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F08D3"/>
    <w:rsid w:val="004F6E4B"/>
    <w:rsid w:val="00506473"/>
    <w:rsid w:val="005147DD"/>
    <w:rsid w:val="005212D6"/>
    <w:rsid w:val="0053521A"/>
    <w:rsid w:val="00551320"/>
    <w:rsid w:val="00570DDB"/>
    <w:rsid w:val="005712DA"/>
    <w:rsid w:val="00574727"/>
    <w:rsid w:val="00576E7F"/>
    <w:rsid w:val="005974A1"/>
    <w:rsid w:val="005A04F1"/>
    <w:rsid w:val="005A187F"/>
    <w:rsid w:val="005A3421"/>
    <w:rsid w:val="005A638E"/>
    <w:rsid w:val="005C158F"/>
    <w:rsid w:val="005C1A7D"/>
    <w:rsid w:val="005C473A"/>
    <w:rsid w:val="005D1A5F"/>
    <w:rsid w:val="005D3B22"/>
    <w:rsid w:val="005E0A03"/>
    <w:rsid w:val="005E7E18"/>
    <w:rsid w:val="005F5D4D"/>
    <w:rsid w:val="005F7510"/>
    <w:rsid w:val="006004AD"/>
    <w:rsid w:val="00603CF7"/>
    <w:rsid w:val="00605AE4"/>
    <w:rsid w:val="0061682D"/>
    <w:rsid w:val="00620E8D"/>
    <w:rsid w:val="006335BB"/>
    <w:rsid w:val="00634E9E"/>
    <w:rsid w:val="00641DE1"/>
    <w:rsid w:val="00647DF1"/>
    <w:rsid w:val="00656D1C"/>
    <w:rsid w:val="00660A10"/>
    <w:rsid w:val="006929F2"/>
    <w:rsid w:val="006A2EDA"/>
    <w:rsid w:val="006A4C6F"/>
    <w:rsid w:val="006B36EC"/>
    <w:rsid w:val="006E358D"/>
    <w:rsid w:val="006E4A5C"/>
    <w:rsid w:val="006E7339"/>
    <w:rsid w:val="007010A9"/>
    <w:rsid w:val="00706F20"/>
    <w:rsid w:val="00711F96"/>
    <w:rsid w:val="00712576"/>
    <w:rsid w:val="007151CD"/>
    <w:rsid w:val="00741419"/>
    <w:rsid w:val="0074198D"/>
    <w:rsid w:val="007423F8"/>
    <w:rsid w:val="007451CB"/>
    <w:rsid w:val="00747E4C"/>
    <w:rsid w:val="00761BD9"/>
    <w:rsid w:val="0077135A"/>
    <w:rsid w:val="0078027A"/>
    <w:rsid w:val="00782653"/>
    <w:rsid w:val="00786BEF"/>
    <w:rsid w:val="007900A8"/>
    <w:rsid w:val="00795136"/>
    <w:rsid w:val="007B03A8"/>
    <w:rsid w:val="007B5050"/>
    <w:rsid w:val="007C36FB"/>
    <w:rsid w:val="007C3B80"/>
    <w:rsid w:val="007D24CA"/>
    <w:rsid w:val="007D73F9"/>
    <w:rsid w:val="007E16F1"/>
    <w:rsid w:val="007E187F"/>
    <w:rsid w:val="007E2A81"/>
    <w:rsid w:val="007E7231"/>
    <w:rsid w:val="007F2B76"/>
    <w:rsid w:val="00806D67"/>
    <w:rsid w:val="00810A49"/>
    <w:rsid w:val="00817BD4"/>
    <w:rsid w:val="00821F89"/>
    <w:rsid w:val="008323C0"/>
    <w:rsid w:val="00844940"/>
    <w:rsid w:val="00850B3D"/>
    <w:rsid w:val="00851544"/>
    <w:rsid w:val="00851F0A"/>
    <w:rsid w:val="008570AA"/>
    <w:rsid w:val="0086498A"/>
    <w:rsid w:val="0086512B"/>
    <w:rsid w:val="00871236"/>
    <w:rsid w:val="008854F2"/>
    <w:rsid w:val="008941AD"/>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3449E"/>
    <w:rsid w:val="009460EA"/>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A6D12"/>
    <w:rsid w:val="00AB3F29"/>
    <w:rsid w:val="00AC42BD"/>
    <w:rsid w:val="00AF3043"/>
    <w:rsid w:val="00AF583B"/>
    <w:rsid w:val="00AF6026"/>
    <w:rsid w:val="00AF62CC"/>
    <w:rsid w:val="00AF79E1"/>
    <w:rsid w:val="00B05DE7"/>
    <w:rsid w:val="00B07298"/>
    <w:rsid w:val="00B25DEE"/>
    <w:rsid w:val="00B32816"/>
    <w:rsid w:val="00B3389A"/>
    <w:rsid w:val="00B3476C"/>
    <w:rsid w:val="00B36FCF"/>
    <w:rsid w:val="00B40C95"/>
    <w:rsid w:val="00B41024"/>
    <w:rsid w:val="00B65C1C"/>
    <w:rsid w:val="00B660C3"/>
    <w:rsid w:val="00B66140"/>
    <w:rsid w:val="00B663DD"/>
    <w:rsid w:val="00B671DE"/>
    <w:rsid w:val="00B757F2"/>
    <w:rsid w:val="00B75E50"/>
    <w:rsid w:val="00B775BA"/>
    <w:rsid w:val="00B778DB"/>
    <w:rsid w:val="00B837D5"/>
    <w:rsid w:val="00B87F8B"/>
    <w:rsid w:val="00B93857"/>
    <w:rsid w:val="00BB0734"/>
    <w:rsid w:val="00BD45D5"/>
    <w:rsid w:val="00BD4727"/>
    <w:rsid w:val="00BD5760"/>
    <w:rsid w:val="00BE4708"/>
    <w:rsid w:val="00BE6D93"/>
    <w:rsid w:val="00BF0D54"/>
    <w:rsid w:val="00BF1289"/>
    <w:rsid w:val="00BF4635"/>
    <w:rsid w:val="00C0317E"/>
    <w:rsid w:val="00C26712"/>
    <w:rsid w:val="00C410E0"/>
    <w:rsid w:val="00C43DA4"/>
    <w:rsid w:val="00C5435F"/>
    <w:rsid w:val="00C635A8"/>
    <w:rsid w:val="00C6613D"/>
    <w:rsid w:val="00C76318"/>
    <w:rsid w:val="00C8206A"/>
    <w:rsid w:val="00C97DCA"/>
    <w:rsid w:val="00CA16FF"/>
    <w:rsid w:val="00CB4349"/>
    <w:rsid w:val="00CB5D5B"/>
    <w:rsid w:val="00CC15A0"/>
    <w:rsid w:val="00CC3CCD"/>
    <w:rsid w:val="00CC4072"/>
    <w:rsid w:val="00CC67E0"/>
    <w:rsid w:val="00CE2BC9"/>
    <w:rsid w:val="00CF5679"/>
    <w:rsid w:val="00D101BA"/>
    <w:rsid w:val="00D27244"/>
    <w:rsid w:val="00D27CA7"/>
    <w:rsid w:val="00D31F5D"/>
    <w:rsid w:val="00D32730"/>
    <w:rsid w:val="00D464C6"/>
    <w:rsid w:val="00D47F57"/>
    <w:rsid w:val="00D5119C"/>
    <w:rsid w:val="00D74EC5"/>
    <w:rsid w:val="00D75E23"/>
    <w:rsid w:val="00D84C26"/>
    <w:rsid w:val="00D93F21"/>
    <w:rsid w:val="00D947E5"/>
    <w:rsid w:val="00DA102C"/>
    <w:rsid w:val="00DA1E3D"/>
    <w:rsid w:val="00DA1F5A"/>
    <w:rsid w:val="00DA470C"/>
    <w:rsid w:val="00DB355D"/>
    <w:rsid w:val="00DB5769"/>
    <w:rsid w:val="00DC0F46"/>
    <w:rsid w:val="00DC6BDC"/>
    <w:rsid w:val="00DC7D49"/>
    <w:rsid w:val="00DD03E8"/>
    <w:rsid w:val="00DD2456"/>
    <w:rsid w:val="00DD6764"/>
    <w:rsid w:val="00DD7D25"/>
    <w:rsid w:val="00DE5ED7"/>
    <w:rsid w:val="00DE61A7"/>
    <w:rsid w:val="00DF15FD"/>
    <w:rsid w:val="00DF6CDB"/>
    <w:rsid w:val="00E00E88"/>
    <w:rsid w:val="00E068E0"/>
    <w:rsid w:val="00E21AB4"/>
    <w:rsid w:val="00E21C9E"/>
    <w:rsid w:val="00E246E9"/>
    <w:rsid w:val="00E264F3"/>
    <w:rsid w:val="00E32168"/>
    <w:rsid w:val="00E32F04"/>
    <w:rsid w:val="00E36ECE"/>
    <w:rsid w:val="00E4697A"/>
    <w:rsid w:val="00E5434B"/>
    <w:rsid w:val="00E63F7B"/>
    <w:rsid w:val="00E745C0"/>
    <w:rsid w:val="00E7658C"/>
    <w:rsid w:val="00E82E39"/>
    <w:rsid w:val="00E91B5B"/>
    <w:rsid w:val="00E93F60"/>
    <w:rsid w:val="00EA5D41"/>
    <w:rsid w:val="00EB023F"/>
    <w:rsid w:val="00EB1BDD"/>
    <w:rsid w:val="00EB231F"/>
    <w:rsid w:val="00EB3B9C"/>
    <w:rsid w:val="00EB6996"/>
    <w:rsid w:val="00EC2584"/>
    <w:rsid w:val="00ED23F7"/>
    <w:rsid w:val="00ED2F38"/>
    <w:rsid w:val="00ED3BA5"/>
    <w:rsid w:val="00ED6266"/>
    <w:rsid w:val="00F0243B"/>
    <w:rsid w:val="00F06304"/>
    <w:rsid w:val="00F115D0"/>
    <w:rsid w:val="00F12163"/>
    <w:rsid w:val="00F17468"/>
    <w:rsid w:val="00F2519B"/>
    <w:rsid w:val="00F26343"/>
    <w:rsid w:val="00F34219"/>
    <w:rsid w:val="00F36A85"/>
    <w:rsid w:val="00F42055"/>
    <w:rsid w:val="00F45757"/>
    <w:rsid w:val="00F517B0"/>
    <w:rsid w:val="00F55D27"/>
    <w:rsid w:val="00F63D89"/>
    <w:rsid w:val="00F80930"/>
    <w:rsid w:val="00F93572"/>
    <w:rsid w:val="00F94C73"/>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238092f4-c002-4ac6-9e0c-ac5b50e20e5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B065B07473D1740950EBC01612E9FDD" ma:contentTypeVersion="5" ma:contentTypeDescription="新しいドキュメントを作成します。" ma:contentTypeScope="" ma:versionID="4452f82231fa5952e5cfbd52a546e359">
  <xsd:schema xmlns:xsd="http://www.w3.org/2001/XMLSchema" xmlns:xs="http://www.w3.org/2001/XMLSchema" xmlns:p="http://schemas.microsoft.com/office/2006/metadata/properties" xmlns:ns2="238092f4-c002-4ac6-9e0c-ac5b50e20e5a" targetNamespace="http://schemas.microsoft.com/office/2006/metadata/properties" ma:root="true" ma:fieldsID="79cc278011d5e7321efefc7c6c79f265" ns2:_="">
    <xsd:import namespace="238092f4-c002-4ac6-9e0c-ac5b50e20e5a"/>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092f4-c002-4ac6-9e0c-ac5b50e20e5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38E261-D968-4E1B-ABF5-053D14D01AAC}">
  <ds:schemaRefs>
    <ds:schemaRef ds:uri="http://schemas.microsoft.com/office/2006/documentManagement/types"/>
    <ds:schemaRef ds:uri="http://purl.org/dc/elements/1.1/"/>
    <ds:schemaRef ds:uri="238092f4-c002-4ac6-9e0c-ac5b50e20e5a"/>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7CB9EE6E-7628-4404-8CC9-6A6474B7D63D}">
  <ds:schemaRefs>
    <ds:schemaRef ds:uri="http://schemas.openxmlformats.org/officeDocument/2006/bibliography"/>
  </ds:schemaRefs>
</ds:datastoreItem>
</file>

<file path=customXml/itemProps3.xml><?xml version="1.0" encoding="utf-8"?>
<ds:datastoreItem xmlns:ds="http://schemas.openxmlformats.org/officeDocument/2006/customXml" ds:itemID="{0E3D97E4-8671-4CAE-B1DA-6FDD81D64B71}">
  <ds:schemaRefs>
    <ds:schemaRef ds:uri="http://schemas.microsoft.com/sharepoint/v3/contenttype/forms"/>
  </ds:schemaRefs>
</ds:datastoreItem>
</file>

<file path=customXml/itemProps4.xml><?xml version="1.0" encoding="utf-8"?>
<ds:datastoreItem xmlns:ds="http://schemas.openxmlformats.org/officeDocument/2006/customXml" ds:itemID="{666825B4-99B0-4DBD-BE2D-C00B6CFFB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092f4-c002-4ac6-9e0c-ac5b50e20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390</Words>
  <Characters>2225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三輪　大貴</dc:creator>
  <cp:keywords/>
  <dc:description/>
  <cp:lastModifiedBy>築城 努</cp:lastModifiedBy>
  <cp:revision>5</cp:revision>
  <cp:lastPrinted>2023-01-04T06:40:00Z</cp:lastPrinted>
  <dcterms:created xsi:type="dcterms:W3CDTF">2023-02-27T06:38:00Z</dcterms:created>
  <dcterms:modified xsi:type="dcterms:W3CDTF">2023-03-31T01:34:00Z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0x0101003B065B07473D1740950EBC01612E9FDD</vt:lpwstr>
  </property>
</Properties>
</file>