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2CAD" w14:textId="3FDF4C22" w:rsidR="000B51BD" w:rsidRDefault="000B51BD" w:rsidP="0008448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</w:t>
      </w:r>
    </w:p>
    <w:p w14:paraId="2182EA6C" w14:textId="31132FC3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様式第２号（第４条）</w:t>
      </w:r>
    </w:p>
    <w:p w14:paraId="3667FE90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9D9F2C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0FF0320E" w14:textId="20E4E3BC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宮崎県知事　</w:t>
      </w:r>
      <w:r w:rsidR="00D27B9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河野　俊嗣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0CBCF91D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8AD7F96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住　　所</w:t>
      </w:r>
    </w:p>
    <w:p w14:paraId="43048438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ﾌﾘｶﾞﾅ</w:t>
      </w:r>
    </w:p>
    <w:p w14:paraId="1F51334F" w14:textId="304615BD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</w:t>
      </w:r>
      <w:r w:rsidR="0045674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</w:p>
    <w:p w14:paraId="092A24CF" w14:textId="34177A46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</w:t>
      </w:r>
      <w:r w:rsidR="00734A3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氏名）</w:t>
      </w:r>
    </w:p>
    <w:p w14:paraId="30D2DB23" w14:textId="64E349E1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日（性別）</w:t>
      </w:r>
    </w:p>
    <w:p w14:paraId="242DA19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59BCE9C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51DA1D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　　約　　書</w:t>
      </w:r>
    </w:p>
    <w:p w14:paraId="70296126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E80EE1B" w14:textId="430DB06B" w:rsidR="00084482" w:rsidRPr="00D27B98" w:rsidRDefault="00084482" w:rsidP="00D27B9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私は、</w:t>
      </w:r>
      <w:r w:rsidR="00D27B9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令和６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</w:t>
      </w:r>
      <w:r w:rsidR="00907BD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世界とのつながり強化推進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事業補助金交付申請を行うに当たり、次の事項について誓約します。</w:t>
      </w:r>
    </w:p>
    <w:p w14:paraId="333B7307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B898B5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</w:p>
    <w:p w14:paraId="66C6FDF7" w14:textId="77777777" w:rsidR="00084482" w:rsidRDefault="00084482" w:rsidP="00084482">
      <w:pPr>
        <w:overflowPunct w:val="0"/>
        <w:ind w:left="226" w:hanging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7B09DEFE" w14:textId="77777777" w:rsidR="00084482" w:rsidRDefault="00084482" w:rsidP="00084482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4BCB68D" w14:textId="77777777" w:rsidR="00084482" w:rsidRDefault="00084482" w:rsidP="00084482">
      <w:pPr>
        <w:overflowPunct w:val="0"/>
        <w:ind w:left="454" w:hanging="4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77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号）第２条第２号に規定する暴力団をいう。以下同じ。）</w:t>
      </w:r>
    </w:p>
    <w:p w14:paraId="16B417D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16044E8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3E466C3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B135AB" w14:textId="77777777" w:rsidR="00084482" w:rsidRDefault="00084482" w:rsidP="00084482"/>
    <w:p w14:paraId="5F64BEDB" w14:textId="77777777" w:rsidR="00914627" w:rsidRDefault="00914627"/>
    <w:sectPr w:rsidR="00914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0A17" w14:textId="77777777" w:rsidR="00B559D5" w:rsidRDefault="00B559D5" w:rsidP="000B51BD">
      <w:r>
        <w:separator/>
      </w:r>
    </w:p>
  </w:endnote>
  <w:endnote w:type="continuationSeparator" w:id="0">
    <w:p w14:paraId="4C1B1196" w14:textId="77777777" w:rsidR="00B559D5" w:rsidRDefault="00B559D5" w:rsidP="000B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4595" w14:textId="77777777" w:rsidR="00B559D5" w:rsidRDefault="00B559D5" w:rsidP="000B51BD">
      <w:r>
        <w:separator/>
      </w:r>
    </w:p>
  </w:footnote>
  <w:footnote w:type="continuationSeparator" w:id="0">
    <w:p w14:paraId="58D4C82D" w14:textId="77777777" w:rsidR="00B559D5" w:rsidRDefault="00B559D5" w:rsidP="000B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2"/>
    <w:rsid w:val="00084482"/>
    <w:rsid w:val="000B51BD"/>
    <w:rsid w:val="0045674F"/>
    <w:rsid w:val="00734A3B"/>
    <w:rsid w:val="00753499"/>
    <w:rsid w:val="008C4A82"/>
    <w:rsid w:val="00907BD4"/>
    <w:rsid w:val="00914627"/>
    <w:rsid w:val="009A085E"/>
    <w:rsid w:val="00B559D5"/>
    <w:rsid w:val="00D27B98"/>
    <w:rsid w:val="00D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CA7856"/>
  <w15:docId w15:val="{46F49A45-13B9-4802-8355-CAE2CAE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1BD"/>
  </w:style>
  <w:style w:type="paragraph" w:styleId="a5">
    <w:name w:val="footer"/>
    <w:basedOn w:val="a"/>
    <w:link w:val="a6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江上 淳哉</dc:creator>
  <cp:lastModifiedBy>尾崎 惇平</cp:lastModifiedBy>
  <cp:revision>8</cp:revision>
  <cp:lastPrinted>2023-07-14T06:56:00Z</cp:lastPrinted>
  <dcterms:created xsi:type="dcterms:W3CDTF">2021-06-10T10:48:00Z</dcterms:created>
  <dcterms:modified xsi:type="dcterms:W3CDTF">2024-04-16T07:49:00Z</dcterms:modified>
</cp:coreProperties>
</file>